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6C75" w:rsidRDefault="00346C75" w:rsidP="00CB79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«Утверждаю»</w:t>
      </w:r>
    </w:p>
    <w:p w:rsidR="00346C75" w:rsidRDefault="00346C75" w:rsidP="00CB79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Главный врач КГП на ПХВ « ОЦСМП» КГУ «УЗ акимата СКО»</w:t>
      </w:r>
    </w:p>
    <w:p w:rsidR="00346C75" w:rsidRPr="00212DE0" w:rsidRDefault="00346C75" w:rsidP="00CB79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__________________Утебаев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А.О.</w:t>
      </w:r>
    </w:p>
    <w:p w:rsidR="00346C75" w:rsidRPr="00212DE0" w:rsidRDefault="00346C75" w:rsidP="00CB79A8">
      <w:pPr>
        <w:jc w:val="right"/>
        <w:rPr>
          <w:rFonts w:ascii="Times New Roman" w:hAnsi="Times New Roman" w:cs="Times New Roman"/>
        </w:rPr>
      </w:pPr>
      <w:r w:rsidRPr="00212DE0"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Приложение 1</w:t>
      </w:r>
    </w:p>
    <w:p w:rsidR="00346C75" w:rsidRDefault="00346C75" w:rsidP="00346C75">
      <w:pPr>
        <w:rPr>
          <w:rFonts w:ascii="Times New Roman" w:hAnsi="Times New Roman" w:cs="Times New Roman"/>
          <w:sz w:val="32"/>
          <w:szCs w:val="32"/>
        </w:rPr>
      </w:pPr>
      <w:r w:rsidRPr="00DE0B24">
        <w:rPr>
          <w:rFonts w:ascii="Times New Roman" w:hAnsi="Times New Roman" w:cs="Times New Roman"/>
          <w:sz w:val="32"/>
          <w:szCs w:val="32"/>
        </w:rPr>
        <w:t>Техническая спецификация закупаемых товаров</w:t>
      </w:r>
    </w:p>
    <w:tbl>
      <w:tblPr>
        <w:tblStyle w:val="a3"/>
        <w:tblW w:w="16018" w:type="dxa"/>
        <w:tblInd w:w="-34" w:type="dxa"/>
        <w:tblLayout w:type="fixed"/>
        <w:tblLook w:val="04A0"/>
      </w:tblPr>
      <w:tblGrid>
        <w:gridCol w:w="568"/>
        <w:gridCol w:w="2126"/>
        <w:gridCol w:w="5386"/>
        <w:gridCol w:w="851"/>
        <w:gridCol w:w="992"/>
        <w:gridCol w:w="851"/>
        <w:gridCol w:w="1559"/>
        <w:gridCol w:w="1559"/>
        <w:gridCol w:w="2126"/>
      </w:tblGrid>
      <w:tr w:rsidR="00346C75" w:rsidRPr="008B1930" w:rsidTr="00CB79A8">
        <w:tc>
          <w:tcPr>
            <w:tcW w:w="568" w:type="dxa"/>
          </w:tcPr>
          <w:p w:rsidR="00346C75" w:rsidRPr="008B1930" w:rsidRDefault="00346C75" w:rsidP="00A5602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2126" w:type="dxa"/>
          </w:tcPr>
          <w:p w:rsidR="00346C75" w:rsidRPr="008B1930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Наименование</w:t>
            </w:r>
          </w:p>
        </w:tc>
        <w:tc>
          <w:tcPr>
            <w:tcW w:w="5386" w:type="dxa"/>
          </w:tcPr>
          <w:p w:rsidR="00346C75" w:rsidRPr="008B1930" w:rsidRDefault="00346C75" w:rsidP="00A5602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Характеристика</w:t>
            </w:r>
          </w:p>
        </w:tc>
        <w:tc>
          <w:tcPr>
            <w:tcW w:w="851" w:type="dxa"/>
          </w:tcPr>
          <w:p w:rsidR="00346C75" w:rsidRPr="008B1930" w:rsidRDefault="00346C75" w:rsidP="00A5602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Единица измерения</w:t>
            </w:r>
          </w:p>
        </w:tc>
        <w:tc>
          <w:tcPr>
            <w:tcW w:w="992" w:type="dxa"/>
          </w:tcPr>
          <w:p w:rsidR="00346C75" w:rsidRPr="008B1930" w:rsidRDefault="00346C75" w:rsidP="00A5602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Количество</w:t>
            </w:r>
          </w:p>
        </w:tc>
        <w:tc>
          <w:tcPr>
            <w:tcW w:w="851" w:type="dxa"/>
          </w:tcPr>
          <w:p w:rsidR="00346C75" w:rsidRPr="008B1930" w:rsidRDefault="00346C75" w:rsidP="00A5602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Цена</w:t>
            </w:r>
          </w:p>
        </w:tc>
        <w:tc>
          <w:tcPr>
            <w:tcW w:w="1559" w:type="dxa"/>
          </w:tcPr>
          <w:p w:rsidR="00346C75" w:rsidRPr="008B1930" w:rsidRDefault="00346C75" w:rsidP="00A5602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Выделенная сумма</w:t>
            </w:r>
          </w:p>
        </w:tc>
        <w:tc>
          <w:tcPr>
            <w:tcW w:w="1559" w:type="dxa"/>
          </w:tcPr>
          <w:p w:rsidR="00346C75" w:rsidRPr="008B1930" w:rsidRDefault="00346C75" w:rsidP="00A5602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Срок поставки</w:t>
            </w:r>
          </w:p>
        </w:tc>
        <w:tc>
          <w:tcPr>
            <w:tcW w:w="2126" w:type="dxa"/>
          </w:tcPr>
          <w:p w:rsidR="00346C75" w:rsidRPr="008B1930" w:rsidRDefault="00346C75" w:rsidP="00A5602B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Адрес поставки</w:t>
            </w:r>
          </w:p>
        </w:tc>
      </w:tr>
      <w:tr w:rsidR="00346C75" w:rsidRPr="008B1930" w:rsidTr="00CB79A8">
        <w:trPr>
          <w:trHeight w:val="739"/>
        </w:trPr>
        <w:tc>
          <w:tcPr>
            <w:tcW w:w="568" w:type="dxa"/>
          </w:tcPr>
          <w:p w:rsidR="00346C75" w:rsidRPr="000E4709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2126" w:type="dxa"/>
          </w:tcPr>
          <w:p w:rsidR="00346C75" w:rsidRPr="008F495A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Марля медицинская отбеленная хлопчатобумажная</w:t>
            </w:r>
          </w:p>
        </w:tc>
        <w:tc>
          <w:tcPr>
            <w:tcW w:w="5386" w:type="dxa"/>
          </w:tcPr>
          <w:p w:rsidR="00346C75" w:rsidRPr="005950FF" w:rsidRDefault="00346C75" w:rsidP="00A5602B">
            <w:pPr>
              <w:pStyle w:val="j13"/>
              <w:spacing w:before="0" w:beforeAutospacing="0" w:after="0" w:afterAutospacing="0"/>
              <w:rPr>
                <w:rStyle w:val="s0"/>
              </w:rPr>
            </w:pPr>
            <w:r>
              <w:t xml:space="preserve"> Марля медицинская отбеленная хлопчатобумажная плотность 30г/м</w:t>
            </w:r>
            <w:r>
              <w:rPr>
                <w:vertAlign w:val="superscript"/>
              </w:rPr>
              <w:t>2</w:t>
            </w:r>
            <w:r>
              <w:t xml:space="preserve"> , ширина 90см</w:t>
            </w:r>
          </w:p>
        </w:tc>
        <w:tc>
          <w:tcPr>
            <w:tcW w:w="851" w:type="dxa"/>
          </w:tcPr>
          <w:p w:rsidR="00346C75" w:rsidRDefault="00346C75" w:rsidP="00A5602B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метр</w:t>
            </w:r>
          </w:p>
        </w:tc>
        <w:tc>
          <w:tcPr>
            <w:tcW w:w="992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1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559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559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346C75" w:rsidRPr="00BD6D4E" w:rsidRDefault="00346C75" w:rsidP="00A560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46C75" w:rsidRPr="00241BA3" w:rsidRDefault="00346C75" w:rsidP="00A5602B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СКО,г</w:t>
            </w:r>
            <w:proofErr w:type="spell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46C75" w:rsidRPr="008B1930" w:rsidTr="00CB79A8">
        <w:trPr>
          <w:trHeight w:val="739"/>
        </w:trPr>
        <w:tc>
          <w:tcPr>
            <w:tcW w:w="568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2126" w:type="dxa"/>
          </w:tcPr>
          <w:p w:rsidR="00346C75" w:rsidRPr="00FB78F4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Системы одноразовые</w:t>
            </w:r>
          </w:p>
        </w:tc>
        <w:tc>
          <w:tcPr>
            <w:tcW w:w="5386" w:type="dxa"/>
          </w:tcPr>
          <w:p w:rsidR="00346C75" w:rsidRDefault="00346C75" w:rsidP="00A5602B">
            <w:pPr>
              <w:pStyle w:val="j13"/>
            </w:pPr>
            <w:r>
              <w:rPr>
                <w:rStyle w:val="s0"/>
              </w:rPr>
              <w:t xml:space="preserve">Для вливания </w:t>
            </w:r>
            <w:proofErr w:type="spellStart"/>
            <w:r>
              <w:rPr>
                <w:rStyle w:val="s0"/>
              </w:rPr>
              <w:t>инфузионных</w:t>
            </w:r>
            <w:proofErr w:type="spellEnd"/>
            <w:r>
              <w:rPr>
                <w:rStyle w:val="s0"/>
              </w:rPr>
              <w:t xml:space="preserve"> растворов одноразовая </w:t>
            </w:r>
            <w:r w:rsidRPr="00763B89">
              <w:rPr>
                <w:rStyle w:val="s0"/>
              </w:rPr>
              <w:t>с иглой 21G</w:t>
            </w:r>
            <w:proofErr w:type="gramStart"/>
            <w:r>
              <w:rPr>
                <w:rStyle w:val="s0"/>
              </w:rPr>
              <w:t xml:space="preserve">( </w:t>
            </w:r>
            <w:proofErr w:type="gramEnd"/>
            <w:r>
              <w:rPr>
                <w:rStyle w:val="s0"/>
              </w:rPr>
              <w:t>0,8*38 мм)</w:t>
            </w:r>
          </w:p>
          <w:p w:rsidR="00346C75" w:rsidRPr="00CB79A8" w:rsidRDefault="00346C75" w:rsidP="00CB79A8">
            <w:pPr>
              <w:pStyle w:val="j13"/>
              <w:rPr>
                <w:lang w:val="kk-KZ"/>
              </w:rPr>
            </w:pPr>
          </w:p>
        </w:tc>
        <w:tc>
          <w:tcPr>
            <w:tcW w:w="851" w:type="dxa"/>
          </w:tcPr>
          <w:p w:rsidR="00346C75" w:rsidRPr="00FB78F4" w:rsidRDefault="00346C75" w:rsidP="00A5602B">
            <w:pPr>
              <w:rPr>
                <w:rFonts w:ascii="Times New Roman" w:hAnsi="Times New Roman" w:cs="Times New Roman"/>
                <w:highlight w:val="yellow"/>
              </w:rPr>
            </w:pPr>
            <w:r w:rsidRPr="00895DE4">
              <w:rPr>
                <w:rFonts w:ascii="Times New Roman" w:hAnsi="Times New Roman" w:cs="Times New Roman"/>
              </w:rPr>
              <w:t>Шт</w:t>
            </w:r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851" w:type="dxa"/>
          </w:tcPr>
          <w:p w:rsidR="00346C75" w:rsidRPr="00241BA3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46,86</w:t>
            </w:r>
          </w:p>
        </w:tc>
        <w:tc>
          <w:tcPr>
            <w:tcW w:w="1559" w:type="dxa"/>
          </w:tcPr>
          <w:p w:rsidR="00346C75" w:rsidRPr="00241BA3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46860</w:t>
            </w:r>
          </w:p>
        </w:tc>
        <w:tc>
          <w:tcPr>
            <w:tcW w:w="1559" w:type="dxa"/>
          </w:tcPr>
          <w:p w:rsidR="00346C75" w:rsidRPr="00241BA3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</w:tc>
        <w:tc>
          <w:tcPr>
            <w:tcW w:w="2126" w:type="dxa"/>
          </w:tcPr>
          <w:p w:rsidR="00346C75" w:rsidRPr="00241BA3" w:rsidRDefault="00346C75" w:rsidP="00A5602B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СКО,г</w:t>
            </w:r>
            <w:proofErr w:type="spell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46C75" w:rsidRPr="008B1930" w:rsidTr="00CB79A8">
        <w:trPr>
          <w:trHeight w:val="739"/>
        </w:trPr>
        <w:tc>
          <w:tcPr>
            <w:tcW w:w="568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2126" w:type="dxa"/>
          </w:tcPr>
          <w:p w:rsidR="00346C75" w:rsidRPr="001A025A" w:rsidRDefault="00346C75" w:rsidP="00A5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5386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Таблетка 40мг № 100</w:t>
            </w:r>
          </w:p>
        </w:tc>
        <w:tc>
          <w:tcPr>
            <w:tcW w:w="851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851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559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4736</w:t>
            </w:r>
          </w:p>
        </w:tc>
        <w:tc>
          <w:tcPr>
            <w:tcW w:w="1559" w:type="dxa"/>
          </w:tcPr>
          <w:p w:rsidR="00346C75" w:rsidRPr="00241BA3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346C75" w:rsidRPr="00241BA3" w:rsidRDefault="00346C75" w:rsidP="00A5602B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СКО,г</w:t>
            </w:r>
            <w:proofErr w:type="spell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46C75" w:rsidRPr="008B1930" w:rsidTr="00CB79A8">
        <w:trPr>
          <w:trHeight w:val="739"/>
        </w:trPr>
        <w:tc>
          <w:tcPr>
            <w:tcW w:w="568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126" w:type="dxa"/>
          </w:tcPr>
          <w:p w:rsidR="00346C75" w:rsidRPr="00AB2291" w:rsidRDefault="00346C75" w:rsidP="00A5602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AB2291">
              <w:rPr>
                <w:rFonts w:ascii="Times New Roman" w:eastAsia="TimesNewRomanPSMT" w:hAnsi="Times New Roman" w:cs="Times New Roman"/>
              </w:rPr>
              <w:t xml:space="preserve">Глюкоза </w:t>
            </w:r>
            <w:proofErr w:type="spellStart"/>
            <w:r w:rsidRPr="00AB2291">
              <w:rPr>
                <w:rFonts w:ascii="Times New Roman" w:eastAsia="TimesNewRomanPSMT" w:hAnsi="Times New Roman" w:cs="Times New Roman"/>
              </w:rPr>
              <w:t>безвод</w:t>
            </w:r>
            <w:proofErr w:type="spellEnd"/>
            <w:r w:rsidRPr="00AB2291">
              <w:rPr>
                <w:rFonts w:ascii="Times New Roman" w:eastAsia="TimesNewRomanPSMT" w:hAnsi="Times New Roman" w:cs="Times New Roman"/>
              </w:rPr>
              <w:t>-</w:t>
            </w:r>
          </w:p>
          <w:p w:rsidR="00346C75" w:rsidRPr="00AB2291" w:rsidRDefault="00346C75" w:rsidP="00A5602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proofErr w:type="spellStart"/>
            <w:r w:rsidRPr="00AB2291">
              <w:rPr>
                <w:rFonts w:ascii="Times New Roman" w:eastAsia="TimesNewRomanPSMT" w:hAnsi="Times New Roman" w:cs="Times New Roman"/>
              </w:rPr>
              <w:t>ная</w:t>
            </w:r>
            <w:proofErr w:type="spellEnd"/>
            <w:r w:rsidRPr="00AB2291">
              <w:rPr>
                <w:rFonts w:ascii="Times New Roman" w:eastAsia="TimesNewRomanPSMT" w:hAnsi="Times New Roman" w:cs="Times New Roman"/>
              </w:rPr>
              <w:t xml:space="preserve">, натрия </w:t>
            </w:r>
            <w:proofErr w:type="spellStart"/>
            <w:r w:rsidRPr="00AB2291">
              <w:rPr>
                <w:rFonts w:ascii="Times New Roman" w:eastAsia="TimesNewRomanPSMT" w:hAnsi="Times New Roman" w:cs="Times New Roman"/>
              </w:rPr>
              <w:t>хло</w:t>
            </w:r>
            <w:proofErr w:type="spellEnd"/>
            <w:r w:rsidRPr="00AB2291">
              <w:rPr>
                <w:rFonts w:ascii="Times New Roman" w:eastAsia="TimesNewRomanPSMT" w:hAnsi="Times New Roman" w:cs="Times New Roman"/>
              </w:rPr>
              <w:t>-</w:t>
            </w:r>
          </w:p>
          <w:p w:rsidR="00346C75" w:rsidRPr="00AB2291" w:rsidRDefault="00346C75" w:rsidP="00A5602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proofErr w:type="spellStart"/>
            <w:r w:rsidRPr="00AB2291">
              <w:rPr>
                <w:rFonts w:ascii="Times New Roman" w:eastAsia="TimesNewRomanPSMT" w:hAnsi="Times New Roman" w:cs="Times New Roman"/>
              </w:rPr>
              <w:t>рид</w:t>
            </w:r>
            <w:proofErr w:type="spellEnd"/>
            <w:r w:rsidRPr="00AB2291">
              <w:rPr>
                <w:rFonts w:ascii="Times New Roman" w:eastAsia="TimesNewRomanPSMT" w:hAnsi="Times New Roman" w:cs="Times New Roman"/>
              </w:rPr>
              <w:t>, калия хлорид,</w:t>
            </w:r>
          </w:p>
          <w:p w:rsidR="00346C75" w:rsidRDefault="00346C75" w:rsidP="00A5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2291">
              <w:rPr>
                <w:rFonts w:ascii="Times New Roman" w:eastAsia="TimesNewRomanPSMT" w:hAnsi="Times New Roman" w:cs="Times New Roman"/>
              </w:rPr>
              <w:t>натрия цитрат</w:t>
            </w:r>
          </w:p>
        </w:tc>
        <w:tc>
          <w:tcPr>
            <w:tcW w:w="5386" w:type="dxa"/>
          </w:tcPr>
          <w:p w:rsidR="00346C75" w:rsidRPr="00AB2291" w:rsidRDefault="00346C75" w:rsidP="00A5602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 w:rsidRPr="00AB2291">
              <w:rPr>
                <w:rFonts w:ascii="Times New Roman" w:eastAsia="TimesNewRomanPSMT" w:hAnsi="Times New Roman" w:cs="Times New Roman"/>
              </w:rPr>
              <w:t xml:space="preserve">порошок для </w:t>
            </w:r>
            <w:proofErr w:type="spellStart"/>
            <w:r w:rsidRPr="00AB2291">
              <w:rPr>
                <w:rFonts w:ascii="Times New Roman" w:eastAsia="TimesNewRomanPSMT" w:hAnsi="Times New Roman" w:cs="Times New Roman"/>
              </w:rPr>
              <w:t>приготовле</w:t>
            </w:r>
            <w:proofErr w:type="spellEnd"/>
            <w:r w:rsidRPr="00AB2291">
              <w:rPr>
                <w:rFonts w:ascii="Times New Roman" w:eastAsia="TimesNewRomanPSMT" w:hAnsi="Times New Roman" w:cs="Times New Roman"/>
              </w:rPr>
              <w:t>-</w:t>
            </w:r>
          </w:p>
          <w:p w:rsidR="00346C75" w:rsidRPr="00AB2291" w:rsidRDefault="00346C75" w:rsidP="00A5602B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proofErr w:type="spellStart"/>
            <w:r w:rsidRPr="00AB2291">
              <w:rPr>
                <w:rFonts w:ascii="Times New Roman" w:eastAsia="TimesNewRomanPSMT" w:hAnsi="Times New Roman" w:cs="Times New Roman"/>
              </w:rPr>
              <w:t>ния</w:t>
            </w:r>
            <w:proofErr w:type="spellEnd"/>
            <w:r w:rsidRPr="00AB2291">
              <w:rPr>
                <w:rFonts w:ascii="Times New Roman" w:eastAsia="TimesNewRomanPSMT" w:hAnsi="Times New Roman" w:cs="Times New Roman"/>
              </w:rPr>
              <w:t xml:space="preserve"> раствора для приема</w:t>
            </w:r>
          </w:p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 w:rsidRPr="00AB2291">
              <w:rPr>
                <w:rFonts w:ascii="Times New Roman" w:eastAsia="TimesNewRomanPSMT" w:hAnsi="Times New Roman" w:cs="Times New Roman"/>
              </w:rPr>
              <w:t>внутрь, 18,9 г</w:t>
            </w:r>
          </w:p>
        </w:tc>
        <w:tc>
          <w:tcPr>
            <w:tcW w:w="851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Упак</w:t>
            </w:r>
            <w:proofErr w:type="spellEnd"/>
            <w:r>
              <w:rPr>
                <w:rFonts w:ascii="Times New Roman" w:hAnsi="Times New Roman" w:cs="Times New Roman"/>
              </w:rPr>
              <w:t>.</w:t>
            </w:r>
          </w:p>
        </w:tc>
        <w:tc>
          <w:tcPr>
            <w:tcW w:w="992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851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157,92</w:t>
            </w:r>
          </w:p>
        </w:tc>
        <w:tc>
          <w:tcPr>
            <w:tcW w:w="1559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12633,6</w:t>
            </w:r>
          </w:p>
        </w:tc>
        <w:tc>
          <w:tcPr>
            <w:tcW w:w="1559" w:type="dxa"/>
          </w:tcPr>
          <w:p w:rsidR="00346C75" w:rsidRPr="00241BA3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дней</w:t>
            </w:r>
          </w:p>
        </w:tc>
        <w:tc>
          <w:tcPr>
            <w:tcW w:w="2126" w:type="dxa"/>
          </w:tcPr>
          <w:p w:rsidR="00346C75" w:rsidRPr="00241BA3" w:rsidRDefault="00346C75" w:rsidP="00A5602B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СКО,г</w:t>
            </w:r>
            <w:proofErr w:type="spell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46C75" w:rsidRPr="008B1930" w:rsidTr="00CB79A8">
        <w:trPr>
          <w:trHeight w:val="739"/>
        </w:trPr>
        <w:tc>
          <w:tcPr>
            <w:tcW w:w="568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126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Ларингеальная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маска № 4</w:t>
            </w:r>
          </w:p>
        </w:tc>
        <w:tc>
          <w:tcPr>
            <w:tcW w:w="5386" w:type="dxa"/>
          </w:tcPr>
          <w:p w:rsidR="00346C75" w:rsidRPr="00511555" w:rsidRDefault="00346C75" w:rsidP="00A5602B">
            <w:pPr>
              <w:rPr>
                <w:rFonts w:ascii="Times New Roman" w:eastAsia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Ларингеальная</w:t>
            </w:r>
            <w:proofErr w:type="spellEnd"/>
            <w:r>
              <w:rPr>
                <w:rFonts w:ascii="Times New Roman" w:hAnsi="Times New Roman" w:cs="Times New Roman"/>
              </w:rPr>
              <w:t xml:space="preserve"> маска № 4 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 xml:space="preserve">Внутренний </w:t>
            </w:r>
            <w:r w:rsidRPr="00511555">
              <w:rPr>
                <w:rFonts w:ascii="Cambria Math" w:eastAsia="Times New Roman" w:hAnsi="Cambria Math" w:cs="Cambria Math"/>
                <w:bCs/>
              </w:rPr>
              <w:t>∅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>,</w:t>
            </w:r>
            <w:proofErr w:type="gramStart"/>
            <w:r w:rsidRPr="00511555">
              <w:rPr>
                <w:rFonts w:ascii="Times New Roman" w:eastAsia="Times New Roman" w:hAnsi="Times New Roman" w:cs="Times New Roman"/>
                <w:bCs/>
              </w:rPr>
              <w:t>мм</w:t>
            </w:r>
            <w:proofErr w:type="gramEnd"/>
            <w:r w:rsidRPr="00511555">
              <w:rPr>
                <w:rFonts w:ascii="Times New Roman" w:eastAsia="Times New Roman" w:hAnsi="Times New Roman" w:cs="Times New Roman"/>
              </w:rPr>
              <w:t xml:space="preserve"> - 10,5±0,2 </w:t>
            </w:r>
          </w:p>
          <w:p w:rsidR="00346C75" w:rsidRPr="001341E9" w:rsidRDefault="00346C75" w:rsidP="00A5602B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11555">
              <w:rPr>
                <w:rFonts w:ascii="Times New Roman" w:eastAsia="Times New Roman" w:hAnsi="Times New Roman" w:cs="Times New Roman"/>
                <w:bCs/>
              </w:rPr>
              <w:t xml:space="preserve">Наружный </w:t>
            </w:r>
            <w:r w:rsidRPr="00511555">
              <w:rPr>
                <w:rFonts w:ascii="Cambria Math" w:eastAsia="Times New Roman" w:hAnsi="Cambria Math" w:cs="Cambria Math"/>
                <w:bCs/>
              </w:rPr>
              <w:t>∅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>, мм</w:t>
            </w:r>
            <w:r w:rsidRPr="00511555">
              <w:rPr>
                <w:rFonts w:ascii="Times New Roman" w:eastAsia="Times New Roman" w:hAnsi="Times New Roman" w:cs="Times New Roman"/>
              </w:rPr>
              <w:t xml:space="preserve"> - 15,9±0,2    </w:t>
            </w:r>
            <w:r w:rsidRPr="00511555">
              <w:rPr>
                <w:rFonts w:ascii="Times New Roman" w:eastAsia="Times New Roman" w:hAnsi="Times New Roman" w:cs="Times New Roman"/>
                <w:bCs/>
              </w:rPr>
              <w:t>Объемзаполнения манжеты</w:t>
            </w:r>
            <w:r w:rsidRPr="00511555">
              <w:rPr>
                <w:rFonts w:ascii="Times New Roman" w:eastAsia="Times New Roman" w:hAnsi="Times New Roman" w:cs="Times New Roman"/>
              </w:rPr>
              <w:t> - до 30 мл</w:t>
            </w:r>
            <w:r w:rsidRPr="00511555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  <w:r w:rsidRPr="001341E9">
              <w:rPr>
                <w:rFonts w:ascii="Times New Roman" w:eastAsia="Times New Roman" w:hAnsi="Times New Roman" w:cs="Times New Roman"/>
                <w:sz w:val="24"/>
                <w:szCs w:val="24"/>
              </w:rPr>
              <w:t>стерильная</w:t>
            </w:r>
            <w:proofErr w:type="gramStart"/>
            <w:r w:rsidRPr="001341E9">
              <w:rPr>
                <w:rFonts w:ascii="Times New Roman" w:eastAsia="Times New Roman" w:hAnsi="Times New Roman" w:cs="Times New Roman"/>
                <w:sz w:val="24"/>
                <w:szCs w:val="24"/>
              </w:rPr>
              <w:t>;с</w:t>
            </w:r>
            <w:proofErr w:type="gramEnd"/>
            <w:r w:rsidRPr="001341E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набжена мягкой раздувной манжетой, обеспечивающей надежное прилегание с минимизацией риска повреждения тканей ротоглотки;прозрачность материала позволяет определить блокировку </w:t>
            </w:r>
            <w:proofErr w:type="spellStart"/>
            <w:r w:rsidRPr="001341E9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просвета</w:t>
            </w:r>
            <w:r w:rsidRPr="001341E9">
              <w:rPr>
                <w:rFonts w:ascii="Times New Roman" w:hAnsi="Times New Roman" w:cs="Times New Roman"/>
              </w:rPr>
              <w:t>выполнена</w:t>
            </w:r>
            <w:proofErr w:type="spellEnd"/>
            <w:r w:rsidRPr="001341E9">
              <w:rPr>
                <w:rFonts w:ascii="Times New Roman" w:hAnsi="Times New Roman" w:cs="Times New Roman"/>
              </w:rPr>
              <w:t xml:space="preserve"> из </w:t>
            </w:r>
            <w:proofErr w:type="spellStart"/>
            <w:r w:rsidRPr="001341E9">
              <w:rPr>
                <w:rFonts w:ascii="Times New Roman" w:hAnsi="Times New Roman" w:cs="Times New Roman"/>
              </w:rPr>
              <w:t>имплантационно</w:t>
            </w:r>
            <w:r>
              <w:rPr>
                <w:rFonts w:ascii="Times New Roman" w:hAnsi="Times New Roman" w:cs="Times New Roman"/>
              </w:rPr>
              <w:t>-нетоксичного</w:t>
            </w:r>
            <w:proofErr w:type="spellEnd"/>
            <w:r>
              <w:rPr>
                <w:rFonts w:ascii="Times New Roman" w:hAnsi="Times New Roman" w:cs="Times New Roman"/>
              </w:rPr>
              <w:t xml:space="preserve"> ПВХ,  </w:t>
            </w:r>
            <w:r w:rsidRPr="001341E9">
              <w:rPr>
                <w:rFonts w:ascii="Times New Roman" w:hAnsi="Times New Roman" w:cs="Times New Roman"/>
              </w:rPr>
              <w:t>одноразового применения.</w:t>
            </w:r>
          </w:p>
          <w:p w:rsidR="00346C75" w:rsidRPr="00856F12" w:rsidRDefault="00346C75" w:rsidP="00A5602B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992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851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559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</w:t>
            </w:r>
          </w:p>
        </w:tc>
        <w:tc>
          <w:tcPr>
            <w:tcW w:w="1559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346C75" w:rsidRPr="00BD6D4E" w:rsidRDefault="00346C75" w:rsidP="00A560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46C75" w:rsidRPr="00241BA3" w:rsidRDefault="00346C75" w:rsidP="00A5602B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СКО,г</w:t>
            </w:r>
            <w:proofErr w:type="spell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  <w:tr w:rsidR="00346C75" w:rsidRPr="00311E5A" w:rsidTr="00CB79A8">
        <w:trPr>
          <w:trHeight w:val="739"/>
        </w:trPr>
        <w:tc>
          <w:tcPr>
            <w:tcW w:w="568" w:type="dxa"/>
          </w:tcPr>
          <w:p w:rsidR="00346C75" w:rsidRPr="00311E5A" w:rsidRDefault="00346C75" w:rsidP="00A5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26" w:type="dxa"/>
          </w:tcPr>
          <w:p w:rsidR="00346C75" w:rsidRPr="00311E5A" w:rsidRDefault="00346C75" w:rsidP="00A5602B">
            <w:pPr>
              <w:tabs>
                <w:tab w:val="right" w:pos="17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hAnsi="Times New Roman" w:cs="Times New Roman"/>
                <w:sz w:val="24"/>
                <w:szCs w:val="24"/>
              </w:rPr>
              <w:t>Тонометр</w:t>
            </w:r>
            <w:r w:rsidRPr="00311E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386" w:type="dxa"/>
          </w:tcPr>
          <w:p w:rsidR="00346C75" w:rsidRDefault="00346C75" w:rsidP="00A5602B">
            <w:pPr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1E5A">
              <w:rPr>
                <w:rFonts w:ascii="Times New Roman" w:hAnsi="Times New Roman" w:cs="Times New Roman"/>
                <w:sz w:val="24"/>
                <w:szCs w:val="24"/>
              </w:rPr>
              <w:t>Электронный автоматический прибор для измерения артериального давления и частоты пульса.</w:t>
            </w:r>
          </w:p>
          <w:p w:rsidR="00346C75" w:rsidRPr="00311E5A" w:rsidRDefault="00346C75" w:rsidP="00A5602B">
            <w:pPr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Технические характеристики: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прибора: цифровой автоматический измеритель артериального давления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Технология интеллектуального измерения: </w:t>
            </w:r>
            <w:hyperlink r:id="rId5" w:history="1">
              <w:proofErr w:type="spellStart"/>
              <w:r w:rsidRPr="00311E5A">
                <w:rPr>
                  <w:rFonts w:ascii="Times New Roman" w:eastAsia="Times New Roman" w:hAnsi="Times New Roman" w:cs="Times New Roman"/>
                  <w:color w:val="0000FF"/>
                  <w:sz w:val="24"/>
                  <w:szCs w:val="24"/>
                  <w:u w:val="single"/>
                </w:rPr>
                <w:t>Intellisense</w:t>
              </w:r>
              <w:proofErr w:type="spellEnd"/>
            </w:hyperlink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 измерения: осциллометрический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Экран: высококонтрастный матричный жидкокристаллический дисплей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Диапазон измерений давления: 0 - 299 мм </w:t>
            </w:r>
            <w:proofErr w:type="spellStart"/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рт.ст</w:t>
            </w:r>
            <w:proofErr w:type="spellEnd"/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., частоты пульса: 40 - 180 ударов/мин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Предельная погрешность измерения давление: не более 3 мм </w:t>
            </w:r>
            <w:proofErr w:type="spellStart"/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рт.ст</w:t>
            </w:r>
            <w:proofErr w:type="spellEnd"/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., частота пульса: не более 5%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Клинически апробирован: Да, IP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Манжета в комплекте: Универсальная компрессионная манжета, для рук с длиной окружности плеча от 22 до 42 см.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 аритмии: Есть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 движения: Нет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 повышенного давления: Нет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Графический индикатор уровня АД: Есть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 правильной фиксации манжеты: Нет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Датчик правильного положения руки: Нет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 утренней гипертензии: Нет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Индикатор двойной проверки точности: Нет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Звуковой сигнал (Отключаемая функция): Нет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Расчет среднего значения последних измерений: Нет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Запись даты/времени измерения: Нет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Подсветка экрана: Нет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Подключения к компьютеру: Нет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Память для 2-х пользователей: Нет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Сетевой адаптер в комплекте: Есть, 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Вес электронного блока (без элементов питания): 255 </w:t>
            </w:r>
            <w:proofErr w:type="spellStart"/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Размеры электронного блока: 129 X 103 X 80 мм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Память: 30 измерений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Нагнетание воздуха: автоматическое с помощью воздушного электрического компрессора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Выпуск воздуха: автоматический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эксплуатации: температура воздуха от +10˚C до +40˚C при относительной влажности от 30% до 85%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Условия хранения: температура воздуха от -20˚C до +60˚C при относительной влажности от 10% до 95%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Питание: 4 элемента питания типа AA (пальчиковые батарейки)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службы элементов питания: прибл. 1000 измерений с частотой два измерения в день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службы электронного блока: 10 лет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Срок службы манжеты: 1 год</w:t>
            </w:r>
          </w:p>
          <w:p w:rsidR="00346C75" w:rsidRPr="00311E5A" w:rsidRDefault="00346C75" w:rsidP="00346C7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Гарантия: 5 лет</w:t>
            </w:r>
          </w:p>
          <w:p w:rsidR="00346C75" w:rsidRPr="00311E5A" w:rsidRDefault="00346C75" w:rsidP="00A5602B">
            <w:pPr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Комплектация:</w:t>
            </w:r>
          </w:p>
          <w:p w:rsidR="00346C75" w:rsidRPr="00311E5A" w:rsidRDefault="00346C75" w:rsidP="00346C75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Электронный блок тонометра Универсальная компрессионная манжета нового (22-42 см.)</w:t>
            </w:r>
          </w:p>
          <w:p w:rsidR="00346C75" w:rsidRPr="00311E5A" w:rsidRDefault="00346C75" w:rsidP="00346C75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Сетевой мини-адаптер </w:t>
            </w:r>
          </w:p>
          <w:p w:rsidR="00346C75" w:rsidRPr="00311E5A" w:rsidRDefault="00346C75" w:rsidP="00346C75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Руководство по эксплуатации</w:t>
            </w:r>
          </w:p>
          <w:p w:rsidR="00346C75" w:rsidRPr="00311E5A" w:rsidRDefault="00346C75" w:rsidP="00346C75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Чехол для хранения прибора</w:t>
            </w:r>
          </w:p>
          <w:p w:rsidR="00346C75" w:rsidRPr="00311E5A" w:rsidRDefault="00346C75" w:rsidP="00346C75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>Комплект элементов питания</w:t>
            </w:r>
          </w:p>
          <w:p w:rsidR="00346C75" w:rsidRPr="00B062EA" w:rsidRDefault="00346C75" w:rsidP="00A5602B">
            <w:pPr>
              <w:spacing w:before="100" w:beforeAutospacing="1" w:after="100" w:afterAutospacing="1"/>
              <w:rPr>
                <w:rStyle w:val="s0"/>
                <w:rFonts w:ascii="Times New Roman" w:hAnsi="Times New Roman" w:cs="Times New Roman"/>
              </w:rPr>
            </w:pPr>
            <w:r w:rsidRPr="00B062EA">
              <w:rPr>
                <w:rFonts w:ascii="Times New Roman" w:hAnsi="Times New Roman" w:cs="Times New Roman"/>
              </w:rPr>
              <w:t xml:space="preserve">Наличие регистрационного удостоверения РК. </w:t>
            </w:r>
            <w:r>
              <w:rPr>
                <w:rFonts w:ascii="Times New Roman" w:hAnsi="Times New Roman" w:cs="Times New Roman"/>
              </w:rPr>
              <w:t xml:space="preserve"> Наличие поверки РК.</w:t>
            </w:r>
          </w:p>
          <w:p w:rsidR="00346C75" w:rsidRPr="00311E5A" w:rsidRDefault="00346C75" w:rsidP="00A5602B">
            <w:pPr>
              <w:rPr>
                <w:sz w:val="24"/>
                <w:szCs w:val="24"/>
              </w:rPr>
            </w:pPr>
          </w:p>
          <w:p w:rsidR="00346C75" w:rsidRPr="00311E5A" w:rsidRDefault="00346C75" w:rsidP="00A5602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346C75" w:rsidRPr="00311E5A" w:rsidRDefault="00346C75" w:rsidP="00A5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311E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шт</w:t>
            </w:r>
            <w:proofErr w:type="spellEnd"/>
          </w:p>
        </w:tc>
        <w:tc>
          <w:tcPr>
            <w:tcW w:w="992" w:type="dxa"/>
          </w:tcPr>
          <w:p w:rsidR="00346C75" w:rsidRPr="00311E5A" w:rsidRDefault="00346C75" w:rsidP="00A5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851" w:type="dxa"/>
          </w:tcPr>
          <w:p w:rsidR="00346C75" w:rsidRPr="00311E5A" w:rsidRDefault="00346C75" w:rsidP="00A5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559" w:type="dxa"/>
          </w:tcPr>
          <w:p w:rsidR="00346C75" w:rsidRPr="00311E5A" w:rsidRDefault="00346C75" w:rsidP="00A5602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  <w:tc>
          <w:tcPr>
            <w:tcW w:w="1559" w:type="dxa"/>
          </w:tcPr>
          <w:p w:rsidR="00346C75" w:rsidRDefault="00346C75" w:rsidP="00A5602B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Pr="00241BA3">
              <w:rPr>
                <w:rFonts w:ascii="Times New Roman" w:hAnsi="Times New Roman" w:cs="Times New Roman"/>
              </w:rPr>
              <w:t xml:space="preserve"> дней</w:t>
            </w:r>
          </w:p>
          <w:p w:rsidR="00346C75" w:rsidRPr="00BD6D4E" w:rsidRDefault="00346C75" w:rsidP="00A5602B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346C75" w:rsidRPr="00241BA3" w:rsidRDefault="00346C75" w:rsidP="00A5602B">
            <w:pPr>
              <w:rPr>
                <w:rFonts w:ascii="Times New Roman" w:hAnsi="Times New Roman" w:cs="Times New Roman"/>
              </w:rPr>
            </w:pPr>
            <w:proofErr w:type="spellStart"/>
            <w:r w:rsidRPr="00241BA3">
              <w:rPr>
                <w:rFonts w:ascii="Times New Roman" w:hAnsi="Times New Roman" w:cs="Times New Roman"/>
              </w:rPr>
              <w:t>СКО,г</w:t>
            </w:r>
            <w:proofErr w:type="spellEnd"/>
            <w:r w:rsidRPr="00241BA3">
              <w:rPr>
                <w:rFonts w:ascii="Times New Roman" w:hAnsi="Times New Roman" w:cs="Times New Roman"/>
              </w:rPr>
              <w:t>. Петропавловск, ул. Ульянова 98</w:t>
            </w:r>
          </w:p>
        </w:tc>
      </w:tr>
    </w:tbl>
    <w:p w:rsidR="006543A1" w:rsidRPr="00CB79A8" w:rsidRDefault="006543A1" w:rsidP="00B33149">
      <w:pPr>
        <w:tabs>
          <w:tab w:val="left" w:pos="8625"/>
        </w:tabs>
        <w:rPr>
          <w:rFonts w:ascii="Times New Roman" w:hAnsi="Times New Roman" w:cs="Times New Roman"/>
          <w:sz w:val="28"/>
          <w:szCs w:val="28"/>
          <w:lang w:val="kk-KZ"/>
        </w:rPr>
      </w:pPr>
    </w:p>
    <w:p w:rsidR="006543A1" w:rsidRDefault="006543A1" w:rsidP="00CB79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proofErr w:type="spellStart"/>
      <w:r>
        <w:rPr>
          <w:rFonts w:ascii="Times New Roman" w:hAnsi="Times New Roman" w:cs="Times New Roman"/>
          <w:sz w:val="28"/>
          <w:szCs w:val="28"/>
        </w:rPr>
        <w:t>Бекіте</w:t>
      </w:r>
      <w:proofErr w:type="spellEnd"/>
      <w:r>
        <w:rPr>
          <w:rFonts w:ascii="Times New Roman" w:hAnsi="Times New Roman" w:cs="Times New Roman"/>
          <w:sz w:val="28"/>
          <w:szCs w:val="28"/>
          <w:lang w:val="kk-KZ"/>
        </w:rPr>
        <w:t>мін</w:t>
      </w:r>
      <w:r>
        <w:rPr>
          <w:rFonts w:ascii="Times New Roman" w:hAnsi="Times New Roman" w:cs="Times New Roman"/>
          <w:sz w:val="28"/>
          <w:szCs w:val="28"/>
        </w:rPr>
        <w:t>»</w:t>
      </w:r>
    </w:p>
    <w:p w:rsidR="006543A1" w:rsidRDefault="006543A1" w:rsidP="00CB79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</w:rPr>
        <w:t xml:space="preserve"> «СҚ</w:t>
      </w:r>
      <w:r>
        <w:rPr>
          <w:rFonts w:ascii="Times New Roman" w:hAnsi="Times New Roman" w:cs="Times New Roman"/>
          <w:sz w:val="28"/>
          <w:szCs w:val="28"/>
          <w:lang w:val="kk-KZ"/>
        </w:rPr>
        <w:t>О</w:t>
      </w:r>
      <w:r>
        <w:rPr>
          <w:rFonts w:ascii="Times New Roman" w:hAnsi="Times New Roman" w:cs="Times New Roman"/>
          <w:sz w:val="28"/>
          <w:szCs w:val="28"/>
        </w:rPr>
        <w:t>денсаулықсақтау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басқармасы</w:t>
      </w:r>
      <w:r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КММ </w:t>
      </w:r>
    </w:p>
    <w:p w:rsidR="006543A1" w:rsidRDefault="006543A1" w:rsidP="00CB79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«Облыстық жедел медициналық көмек көрсету орталығы» </w:t>
      </w:r>
    </w:p>
    <w:p w:rsidR="006543A1" w:rsidRPr="006543A1" w:rsidRDefault="006543A1" w:rsidP="00CB79A8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ШЖҚ КМК бас дәрігері</w:t>
      </w:r>
    </w:p>
    <w:p w:rsidR="006543A1" w:rsidRPr="006543A1" w:rsidRDefault="006543A1" w:rsidP="00CB79A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6543A1">
        <w:rPr>
          <w:rFonts w:ascii="Times New Roman" w:hAnsi="Times New Roman" w:cs="Times New Roman"/>
          <w:sz w:val="28"/>
          <w:szCs w:val="28"/>
          <w:lang w:val="kk-KZ"/>
        </w:rPr>
        <w:t xml:space="preserve">                                                                                                                                                    __________________Утебаев А.О.</w:t>
      </w:r>
    </w:p>
    <w:p w:rsidR="006543A1" w:rsidRPr="006543A1" w:rsidRDefault="006543A1" w:rsidP="00CB79A8">
      <w:pPr>
        <w:spacing w:after="0" w:line="240" w:lineRule="auto"/>
        <w:jc w:val="right"/>
        <w:rPr>
          <w:rFonts w:ascii="Times New Roman" w:hAnsi="Times New Roman" w:cs="Times New Roman"/>
          <w:lang w:val="kk-KZ"/>
        </w:rPr>
      </w:pPr>
      <w:r w:rsidRPr="006543A1">
        <w:rPr>
          <w:rFonts w:ascii="Times New Roman" w:hAnsi="Times New Roman" w:cs="Times New Roman"/>
          <w:lang w:val="kk-KZ"/>
        </w:rPr>
        <w:t xml:space="preserve"> 1</w:t>
      </w:r>
      <w:r>
        <w:rPr>
          <w:rFonts w:ascii="Times New Roman" w:hAnsi="Times New Roman" w:cs="Times New Roman"/>
          <w:lang w:val="kk-KZ"/>
        </w:rPr>
        <w:t>-қосымша</w:t>
      </w:r>
    </w:p>
    <w:p w:rsidR="006543A1" w:rsidRPr="006543A1" w:rsidRDefault="006543A1" w:rsidP="006543A1">
      <w:pPr>
        <w:rPr>
          <w:rFonts w:ascii="Times New Roman" w:hAnsi="Times New Roman" w:cs="Times New Roman"/>
          <w:sz w:val="32"/>
          <w:szCs w:val="32"/>
          <w:lang w:val="kk-KZ"/>
        </w:rPr>
      </w:pPr>
      <w:r>
        <w:rPr>
          <w:rFonts w:ascii="Times New Roman" w:hAnsi="Times New Roman" w:cs="Times New Roman"/>
          <w:sz w:val="32"/>
          <w:szCs w:val="32"/>
          <w:lang w:val="kk-KZ"/>
        </w:rPr>
        <w:t>Сатып алынатын тауарларға арналған т</w:t>
      </w:r>
      <w:r w:rsidRPr="006543A1">
        <w:rPr>
          <w:rFonts w:ascii="Times New Roman" w:hAnsi="Times New Roman" w:cs="Times New Roman"/>
          <w:sz w:val="32"/>
          <w:szCs w:val="32"/>
          <w:lang w:val="kk-KZ"/>
        </w:rPr>
        <w:t>ехникалық сипаттама</w:t>
      </w:r>
    </w:p>
    <w:tbl>
      <w:tblPr>
        <w:tblStyle w:val="a3"/>
        <w:tblW w:w="16018" w:type="dxa"/>
        <w:tblInd w:w="-34" w:type="dxa"/>
        <w:tblLayout w:type="fixed"/>
        <w:tblLook w:val="04A0"/>
      </w:tblPr>
      <w:tblGrid>
        <w:gridCol w:w="568"/>
        <w:gridCol w:w="1984"/>
        <w:gridCol w:w="5528"/>
        <w:gridCol w:w="851"/>
        <w:gridCol w:w="992"/>
        <w:gridCol w:w="992"/>
        <w:gridCol w:w="1418"/>
        <w:gridCol w:w="1559"/>
        <w:gridCol w:w="2126"/>
      </w:tblGrid>
      <w:tr w:rsidR="006543A1" w:rsidRPr="008B1930" w:rsidTr="006543A1">
        <w:tc>
          <w:tcPr>
            <w:tcW w:w="568" w:type="dxa"/>
          </w:tcPr>
          <w:p w:rsidR="006543A1" w:rsidRPr="008B1930" w:rsidRDefault="006543A1" w:rsidP="00697ED2">
            <w:pPr>
              <w:rPr>
                <w:rFonts w:ascii="Times New Roman" w:hAnsi="Times New Roman" w:cs="Times New Roman"/>
              </w:rPr>
            </w:pPr>
            <w:r w:rsidRPr="008B1930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1984" w:type="dxa"/>
          </w:tcPr>
          <w:p w:rsidR="006543A1" w:rsidRPr="008B1930" w:rsidRDefault="006543A1" w:rsidP="00697ED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Атауы</w:t>
            </w:r>
            <w:proofErr w:type="spellEnd"/>
          </w:p>
        </w:tc>
        <w:tc>
          <w:tcPr>
            <w:tcW w:w="5528" w:type="dxa"/>
          </w:tcPr>
          <w:p w:rsidR="006543A1" w:rsidRPr="008B1930" w:rsidRDefault="006543A1" w:rsidP="00697ED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сипаттамасы</w:t>
            </w:r>
            <w:proofErr w:type="spellEnd"/>
          </w:p>
        </w:tc>
        <w:tc>
          <w:tcPr>
            <w:tcW w:w="851" w:type="dxa"/>
          </w:tcPr>
          <w:p w:rsidR="006543A1" w:rsidRPr="008B1930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Өлшембірлігі</w:t>
            </w:r>
          </w:p>
        </w:tc>
        <w:tc>
          <w:tcPr>
            <w:tcW w:w="992" w:type="dxa"/>
          </w:tcPr>
          <w:p w:rsidR="006543A1" w:rsidRPr="008B1930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саны</w:t>
            </w:r>
          </w:p>
        </w:tc>
        <w:tc>
          <w:tcPr>
            <w:tcW w:w="992" w:type="dxa"/>
          </w:tcPr>
          <w:p w:rsidR="006543A1" w:rsidRPr="008B1930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Бағасы</w:t>
            </w:r>
          </w:p>
        </w:tc>
        <w:tc>
          <w:tcPr>
            <w:tcW w:w="1418" w:type="dxa"/>
          </w:tcPr>
          <w:p w:rsidR="006543A1" w:rsidRPr="008B1930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Бөлінгенсомасы</w:t>
            </w:r>
          </w:p>
        </w:tc>
        <w:tc>
          <w:tcPr>
            <w:tcW w:w="1559" w:type="dxa"/>
          </w:tcPr>
          <w:p w:rsidR="006543A1" w:rsidRPr="006543A1" w:rsidRDefault="006543A1" w:rsidP="00697ED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Жеткізу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мерзіі</w:t>
            </w:r>
          </w:p>
        </w:tc>
        <w:tc>
          <w:tcPr>
            <w:tcW w:w="2126" w:type="dxa"/>
          </w:tcPr>
          <w:p w:rsidR="006543A1" w:rsidRPr="006543A1" w:rsidRDefault="006543A1" w:rsidP="00697ED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Жеткізу мекенжайы</w:t>
            </w:r>
          </w:p>
        </w:tc>
      </w:tr>
      <w:tr w:rsidR="006543A1" w:rsidRPr="008B1930" w:rsidTr="006543A1">
        <w:trPr>
          <w:trHeight w:val="739"/>
        </w:trPr>
        <w:tc>
          <w:tcPr>
            <w:tcW w:w="568" w:type="dxa"/>
          </w:tcPr>
          <w:p w:rsidR="006543A1" w:rsidRPr="000E4709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984" w:type="dxa"/>
          </w:tcPr>
          <w:p w:rsidR="006543A1" w:rsidRPr="008F495A" w:rsidRDefault="00D62415" w:rsidP="00697ED2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Ағартылғанмақ</w:t>
            </w:r>
            <w:proofErr w:type="gramStart"/>
            <w:r w:rsidRPr="00D62415">
              <w:rPr>
                <w:rFonts w:ascii="Times New Roman" w:hAnsi="Times New Roman" w:cs="Times New Roman"/>
              </w:rPr>
              <w:t>та-мата</w:t>
            </w:r>
            <w:proofErr w:type="gramEnd"/>
            <w:r w:rsidRPr="00D62415">
              <w:rPr>
                <w:rFonts w:ascii="Times New Roman" w:hAnsi="Times New Roman" w:cs="Times New Roman"/>
              </w:rPr>
              <w:t xml:space="preserve"> медициналықдәке</w:t>
            </w:r>
          </w:p>
        </w:tc>
        <w:tc>
          <w:tcPr>
            <w:tcW w:w="5528" w:type="dxa"/>
          </w:tcPr>
          <w:p w:rsidR="006543A1" w:rsidRPr="005950FF" w:rsidRDefault="00D62415" w:rsidP="00697ED2">
            <w:pPr>
              <w:pStyle w:val="j13"/>
              <w:spacing w:before="0" w:beforeAutospacing="0" w:after="0" w:afterAutospacing="0"/>
              <w:rPr>
                <w:rStyle w:val="s0"/>
              </w:rPr>
            </w:pPr>
            <w:r w:rsidRPr="00D62415">
              <w:t>Ағартылғанмақта-мата медициналықдәке</w:t>
            </w:r>
            <w:r>
              <w:t>тығыздылығы</w:t>
            </w:r>
            <w:r w:rsidR="006543A1">
              <w:t xml:space="preserve"> 30г/м</w:t>
            </w:r>
            <w:proofErr w:type="gramStart"/>
            <w:r w:rsidR="006543A1">
              <w:rPr>
                <w:vertAlign w:val="superscript"/>
              </w:rPr>
              <w:t>2</w:t>
            </w:r>
            <w:proofErr w:type="gramEnd"/>
            <w:r>
              <w:t xml:space="preserve"> , </w:t>
            </w:r>
            <w:proofErr w:type="spellStart"/>
            <w:r>
              <w:t>ені</w:t>
            </w:r>
            <w:proofErr w:type="spellEnd"/>
            <w:r w:rsidR="006543A1">
              <w:t xml:space="preserve"> 90см</w:t>
            </w:r>
          </w:p>
        </w:tc>
        <w:tc>
          <w:tcPr>
            <w:tcW w:w="851" w:type="dxa"/>
          </w:tcPr>
          <w:p w:rsidR="006543A1" w:rsidRDefault="006543A1" w:rsidP="00697ED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метр</w:t>
            </w:r>
          </w:p>
        </w:tc>
        <w:tc>
          <w:tcPr>
            <w:tcW w:w="992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100,0</w:t>
            </w:r>
          </w:p>
        </w:tc>
        <w:tc>
          <w:tcPr>
            <w:tcW w:w="1418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100000</w:t>
            </w:r>
          </w:p>
        </w:tc>
        <w:tc>
          <w:tcPr>
            <w:tcW w:w="1559" w:type="dxa"/>
          </w:tcPr>
          <w:p w:rsidR="006543A1" w:rsidRPr="00D62415" w:rsidRDefault="006543A1" w:rsidP="00697ED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62415">
              <w:rPr>
                <w:rFonts w:ascii="Times New Roman" w:hAnsi="Times New Roman" w:cs="Times New Roman"/>
                <w:lang w:val="kk-KZ"/>
              </w:rPr>
              <w:t>күн</w:t>
            </w:r>
          </w:p>
          <w:p w:rsidR="006543A1" w:rsidRPr="00BD6D4E" w:rsidRDefault="006543A1" w:rsidP="00697E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543A1" w:rsidRPr="00241BA3" w:rsidRDefault="00D62415" w:rsidP="00D62415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Петропавлқаласы,Ульяновкөшесі, 98</w:t>
            </w:r>
            <w:r w:rsidR="006543A1" w:rsidRPr="00241BA3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="006543A1" w:rsidRPr="00241BA3">
              <w:rPr>
                <w:rFonts w:ascii="Times New Roman" w:hAnsi="Times New Roman" w:cs="Times New Roman"/>
              </w:rPr>
              <w:t>98</w:t>
            </w:r>
            <w:proofErr w:type="spellEnd"/>
          </w:p>
        </w:tc>
      </w:tr>
      <w:tr w:rsidR="006543A1" w:rsidRPr="008B1930" w:rsidTr="006543A1">
        <w:trPr>
          <w:trHeight w:val="739"/>
        </w:trPr>
        <w:tc>
          <w:tcPr>
            <w:tcW w:w="568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1984" w:type="dxa"/>
          </w:tcPr>
          <w:p w:rsidR="006543A1" w:rsidRPr="00D62415" w:rsidRDefault="00D62415" w:rsidP="00697ED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Бір</w:t>
            </w:r>
            <w:proofErr w:type="spellEnd"/>
            <w:r>
              <w:rPr>
                <w:rFonts w:ascii="Times New Roman" w:hAnsi="Times New Roman" w:cs="Times New Roman"/>
                <w:lang w:val="kk-KZ"/>
              </w:rPr>
              <w:t>жолғы жүйелер</w:t>
            </w:r>
          </w:p>
        </w:tc>
        <w:tc>
          <w:tcPr>
            <w:tcW w:w="5528" w:type="dxa"/>
          </w:tcPr>
          <w:p w:rsidR="006543A1" w:rsidRPr="00CB79A8" w:rsidRDefault="006543A1" w:rsidP="00CB79A8">
            <w:pPr>
              <w:pStyle w:val="j13"/>
              <w:rPr>
                <w:lang w:val="kk-KZ"/>
              </w:rPr>
            </w:pPr>
            <w:r w:rsidRPr="007957D7">
              <w:rPr>
                <w:rStyle w:val="s0"/>
                <w:lang w:val="kk-KZ"/>
              </w:rPr>
              <w:t xml:space="preserve"> 21G ( 0,8*38 мм)</w:t>
            </w:r>
            <w:r w:rsidR="00D62415">
              <w:rPr>
                <w:rStyle w:val="s0"/>
                <w:lang w:val="kk-KZ"/>
              </w:rPr>
              <w:t xml:space="preserve"> инесімен бір жолғы инфузиалық ерітіндісін құю үшін</w:t>
            </w:r>
          </w:p>
        </w:tc>
        <w:tc>
          <w:tcPr>
            <w:tcW w:w="851" w:type="dxa"/>
          </w:tcPr>
          <w:p w:rsidR="006543A1" w:rsidRPr="007957D7" w:rsidRDefault="007957D7" w:rsidP="00697ED2">
            <w:pPr>
              <w:rPr>
                <w:rFonts w:ascii="Times New Roman" w:hAnsi="Times New Roman" w:cs="Times New Roman"/>
                <w:highlight w:val="yellow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дана</w:t>
            </w:r>
          </w:p>
        </w:tc>
        <w:tc>
          <w:tcPr>
            <w:tcW w:w="992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1000</w:t>
            </w:r>
          </w:p>
        </w:tc>
        <w:tc>
          <w:tcPr>
            <w:tcW w:w="992" w:type="dxa"/>
          </w:tcPr>
          <w:p w:rsidR="006543A1" w:rsidRPr="00241BA3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46,86</w:t>
            </w:r>
          </w:p>
        </w:tc>
        <w:tc>
          <w:tcPr>
            <w:tcW w:w="1418" w:type="dxa"/>
          </w:tcPr>
          <w:p w:rsidR="006543A1" w:rsidRPr="00241BA3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46860</w:t>
            </w:r>
          </w:p>
        </w:tc>
        <w:tc>
          <w:tcPr>
            <w:tcW w:w="1559" w:type="dxa"/>
          </w:tcPr>
          <w:p w:rsidR="006543A1" w:rsidRPr="00241BA3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62415">
              <w:rPr>
                <w:rFonts w:ascii="Times New Roman" w:hAnsi="Times New Roman" w:cs="Times New Roman"/>
              </w:rPr>
              <w:t>күн</w:t>
            </w:r>
          </w:p>
        </w:tc>
        <w:tc>
          <w:tcPr>
            <w:tcW w:w="2126" w:type="dxa"/>
          </w:tcPr>
          <w:p w:rsidR="006543A1" w:rsidRPr="00241BA3" w:rsidRDefault="006543A1" w:rsidP="00D62415">
            <w:pPr>
              <w:rPr>
                <w:rFonts w:ascii="Times New Roman" w:hAnsi="Times New Roman" w:cs="Times New Roman"/>
              </w:rPr>
            </w:pPr>
            <w:r w:rsidRPr="00241BA3">
              <w:rPr>
                <w:rFonts w:ascii="Times New Roman" w:hAnsi="Times New Roman" w:cs="Times New Roman"/>
              </w:rPr>
              <w:t>С</w:t>
            </w:r>
            <w:r w:rsidR="00D62415">
              <w:rPr>
                <w:rFonts w:ascii="Times New Roman" w:hAnsi="Times New Roman" w:cs="Times New Roman"/>
                <w:lang w:val="kk-KZ"/>
              </w:rPr>
              <w:t>Қ</w:t>
            </w:r>
            <w:r w:rsidR="00D62415">
              <w:rPr>
                <w:rFonts w:ascii="Times New Roman" w:hAnsi="Times New Roman" w:cs="Times New Roman"/>
              </w:rPr>
              <w:t>О, Петропавлқал</w:t>
            </w:r>
            <w:r w:rsidR="00D62415">
              <w:rPr>
                <w:rFonts w:ascii="Times New Roman" w:hAnsi="Times New Roman" w:cs="Times New Roman"/>
                <w:lang w:val="kk-KZ"/>
              </w:rPr>
              <w:t>а</w:t>
            </w:r>
            <w:r w:rsidR="00D62415">
              <w:rPr>
                <w:rFonts w:ascii="Times New Roman" w:hAnsi="Times New Roman" w:cs="Times New Roman"/>
              </w:rPr>
              <w:t>сы,Ульяновкөшесі,</w:t>
            </w:r>
            <w:r w:rsidRPr="00241BA3">
              <w:rPr>
                <w:rFonts w:ascii="Times New Roman" w:hAnsi="Times New Roman" w:cs="Times New Roman"/>
              </w:rPr>
              <w:t xml:space="preserve"> 98</w:t>
            </w:r>
          </w:p>
        </w:tc>
      </w:tr>
      <w:tr w:rsidR="006543A1" w:rsidRPr="008B1930" w:rsidTr="006543A1">
        <w:trPr>
          <w:trHeight w:val="739"/>
        </w:trPr>
        <w:tc>
          <w:tcPr>
            <w:tcW w:w="568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1984" w:type="dxa"/>
          </w:tcPr>
          <w:p w:rsidR="006543A1" w:rsidRPr="001A025A" w:rsidRDefault="006543A1" w:rsidP="00697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Пропранолол</w:t>
            </w:r>
            <w:proofErr w:type="spellEnd"/>
          </w:p>
        </w:tc>
        <w:tc>
          <w:tcPr>
            <w:tcW w:w="5528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Таблетка</w:t>
            </w:r>
            <w:r w:rsidR="007957D7">
              <w:rPr>
                <w:rFonts w:ascii="Times New Roman" w:hAnsi="Times New Roman" w:cs="Times New Roman"/>
                <w:lang w:val="kk-KZ"/>
              </w:rPr>
              <w:t>лар</w:t>
            </w:r>
            <w:r>
              <w:rPr>
                <w:rFonts w:ascii="Times New Roman" w:hAnsi="Times New Roman" w:cs="Times New Roman"/>
              </w:rPr>
              <w:t xml:space="preserve"> 40мг № 100</w:t>
            </w:r>
          </w:p>
        </w:tc>
        <w:tc>
          <w:tcPr>
            <w:tcW w:w="851" w:type="dxa"/>
          </w:tcPr>
          <w:p w:rsidR="006543A1" w:rsidRDefault="007957D7" w:rsidP="00697ED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орам</w:t>
            </w:r>
            <w:proofErr w:type="spellEnd"/>
          </w:p>
        </w:tc>
        <w:tc>
          <w:tcPr>
            <w:tcW w:w="992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992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148</w:t>
            </w:r>
          </w:p>
        </w:tc>
        <w:tc>
          <w:tcPr>
            <w:tcW w:w="1418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4736</w:t>
            </w:r>
          </w:p>
        </w:tc>
        <w:tc>
          <w:tcPr>
            <w:tcW w:w="1559" w:type="dxa"/>
          </w:tcPr>
          <w:p w:rsidR="006543A1" w:rsidRPr="00241BA3" w:rsidRDefault="00D62415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2126" w:type="dxa"/>
          </w:tcPr>
          <w:p w:rsidR="006543A1" w:rsidRPr="00241BA3" w:rsidRDefault="00D62415" w:rsidP="00697ED2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Петропавлқаласы,Ульяновкөшесі, 98</w:t>
            </w:r>
          </w:p>
        </w:tc>
      </w:tr>
      <w:tr w:rsidR="006543A1" w:rsidRPr="008B1930" w:rsidTr="006543A1">
        <w:trPr>
          <w:trHeight w:val="739"/>
        </w:trPr>
        <w:tc>
          <w:tcPr>
            <w:tcW w:w="568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1984" w:type="dxa"/>
          </w:tcPr>
          <w:p w:rsidR="006543A1" w:rsidRPr="00AB2291" w:rsidRDefault="007957D7" w:rsidP="00697ED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r>
              <w:rPr>
                <w:rFonts w:ascii="Times New Roman" w:eastAsia="TimesNewRomanPSMT" w:hAnsi="Times New Roman" w:cs="Times New Roman"/>
              </w:rPr>
              <w:t xml:space="preserve">Глюкоза </w:t>
            </w:r>
            <w:proofErr w:type="spellStart"/>
            <w:r>
              <w:rPr>
                <w:rFonts w:ascii="Times New Roman" w:eastAsia="TimesNewRomanPSMT" w:hAnsi="Times New Roman" w:cs="Times New Roman"/>
              </w:rPr>
              <w:t>сусыз</w:t>
            </w:r>
            <w:proofErr w:type="spellEnd"/>
            <w:r w:rsidR="006543A1" w:rsidRPr="00AB2291">
              <w:rPr>
                <w:rFonts w:ascii="Times New Roman" w:eastAsia="TimesNewRomanPSMT" w:hAnsi="Times New Roman" w:cs="Times New Roman"/>
              </w:rPr>
              <w:t>, натри</w:t>
            </w:r>
            <w:r>
              <w:rPr>
                <w:rFonts w:ascii="Times New Roman" w:eastAsia="TimesNewRomanPSMT" w:hAnsi="Times New Roman" w:cs="Times New Roman"/>
                <w:lang w:val="kk-KZ"/>
              </w:rPr>
              <w:t>й</w:t>
            </w:r>
            <w:proofErr w:type="spellStart"/>
            <w:r w:rsidR="006543A1" w:rsidRPr="00AB2291">
              <w:rPr>
                <w:rFonts w:ascii="Times New Roman" w:eastAsia="TimesNewRomanPSMT" w:hAnsi="Times New Roman" w:cs="Times New Roman"/>
              </w:rPr>
              <w:t>хло</w:t>
            </w:r>
            <w:proofErr w:type="spellEnd"/>
            <w:r w:rsidR="006543A1" w:rsidRPr="00AB2291">
              <w:rPr>
                <w:rFonts w:ascii="Times New Roman" w:eastAsia="TimesNewRomanPSMT" w:hAnsi="Times New Roman" w:cs="Times New Roman"/>
              </w:rPr>
              <w:t>-</w:t>
            </w:r>
          </w:p>
          <w:p w:rsidR="006543A1" w:rsidRPr="00AB2291" w:rsidRDefault="006543A1" w:rsidP="00697ED2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</w:rPr>
            </w:pPr>
            <w:proofErr w:type="spellStart"/>
            <w:r w:rsidRPr="00AB2291">
              <w:rPr>
                <w:rFonts w:ascii="Times New Roman" w:eastAsia="TimesNewRomanPSMT" w:hAnsi="Times New Roman" w:cs="Times New Roman"/>
              </w:rPr>
              <w:t>рид</w:t>
            </w:r>
            <w:proofErr w:type="spellEnd"/>
            <w:r w:rsidR="007957D7">
              <w:rPr>
                <w:rFonts w:ascii="Times New Roman" w:eastAsia="TimesNewRomanPSMT" w:hAnsi="Times New Roman" w:cs="Times New Roman"/>
                <w:lang w:val="kk-KZ"/>
              </w:rPr>
              <w:t>і</w:t>
            </w:r>
            <w:r w:rsidR="007957D7">
              <w:rPr>
                <w:rFonts w:ascii="Times New Roman" w:eastAsia="TimesNewRomanPSMT" w:hAnsi="Times New Roman" w:cs="Times New Roman"/>
              </w:rPr>
              <w:t>, калий</w:t>
            </w:r>
            <w:r w:rsidRPr="00AB2291">
              <w:rPr>
                <w:rFonts w:ascii="Times New Roman" w:eastAsia="TimesNewRomanPSMT" w:hAnsi="Times New Roman" w:cs="Times New Roman"/>
              </w:rPr>
              <w:t xml:space="preserve"> хлорид</w:t>
            </w:r>
            <w:r w:rsidR="007957D7">
              <w:rPr>
                <w:rFonts w:ascii="Times New Roman" w:eastAsia="TimesNewRomanPSMT" w:hAnsi="Times New Roman" w:cs="Times New Roman"/>
                <w:lang w:val="kk-KZ"/>
              </w:rPr>
              <w:t>і</w:t>
            </w:r>
            <w:r w:rsidRPr="00AB2291">
              <w:rPr>
                <w:rFonts w:ascii="Times New Roman" w:eastAsia="TimesNewRomanPSMT" w:hAnsi="Times New Roman" w:cs="Times New Roman"/>
              </w:rPr>
              <w:t>,</w:t>
            </w:r>
          </w:p>
          <w:p w:rsidR="006543A1" w:rsidRPr="007957D7" w:rsidRDefault="007957D7" w:rsidP="00697ED2">
            <w:pPr>
              <w:rPr>
                <w:rFonts w:ascii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NewRomanPSMT" w:hAnsi="Times New Roman" w:cs="Times New Roman"/>
              </w:rPr>
              <w:t>натрий</w:t>
            </w:r>
            <w:r w:rsidR="006543A1" w:rsidRPr="00AB2291">
              <w:rPr>
                <w:rFonts w:ascii="Times New Roman" w:eastAsia="TimesNewRomanPSMT" w:hAnsi="Times New Roman" w:cs="Times New Roman"/>
              </w:rPr>
              <w:t xml:space="preserve"> цитрат</w:t>
            </w:r>
            <w:r>
              <w:rPr>
                <w:rFonts w:ascii="Times New Roman" w:eastAsia="TimesNewRomanPSMT" w:hAnsi="Times New Roman" w:cs="Times New Roman"/>
                <w:lang w:val="kk-KZ"/>
              </w:rPr>
              <w:t>ы</w:t>
            </w:r>
          </w:p>
        </w:tc>
        <w:tc>
          <w:tcPr>
            <w:tcW w:w="5528" w:type="dxa"/>
          </w:tcPr>
          <w:p w:rsidR="007957D7" w:rsidRPr="007957D7" w:rsidRDefault="007957D7" w:rsidP="007957D7">
            <w:pPr>
              <w:autoSpaceDE w:val="0"/>
              <w:autoSpaceDN w:val="0"/>
              <w:adjustRightInd w:val="0"/>
              <w:rPr>
                <w:rFonts w:ascii="Times New Roman" w:eastAsia="TimesNewRomanPSMT" w:hAnsi="Times New Roman" w:cs="Times New Roman"/>
                <w:lang w:val="kk-KZ"/>
              </w:rPr>
            </w:pPr>
            <w:r>
              <w:rPr>
                <w:rFonts w:ascii="Times New Roman" w:eastAsia="TimesNewRomanPSMT" w:hAnsi="Times New Roman" w:cs="Times New Roman"/>
                <w:lang w:val="kk-KZ"/>
              </w:rPr>
              <w:t xml:space="preserve"> ішке қабылдауға</w:t>
            </w:r>
            <w:r w:rsidRPr="007957D7">
              <w:rPr>
                <w:rFonts w:ascii="Times New Roman" w:eastAsia="TimesNewRomanPSMT" w:hAnsi="Times New Roman" w:cs="Times New Roman"/>
                <w:lang w:val="kk-KZ"/>
              </w:rPr>
              <w:t>арналған</w:t>
            </w:r>
            <w:r>
              <w:rPr>
                <w:rFonts w:ascii="Times New Roman" w:eastAsia="TimesNewRomanPSMT" w:hAnsi="Times New Roman" w:cs="Times New Roman"/>
                <w:lang w:val="kk-KZ"/>
              </w:rPr>
              <w:t xml:space="preserve"> ерітіндіні дайындау үшін ұнтақ</w:t>
            </w:r>
            <w:r w:rsidRPr="007957D7">
              <w:rPr>
                <w:rFonts w:ascii="Times New Roman" w:eastAsia="TimesNewRomanPSMT" w:hAnsi="Times New Roman" w:cs="Times New Roman"/>
                <w:lang w:val="kk-KZ"/>
              </w:rPr>
              <w:t>18,9</w:t>
            </w:r>
            <w:r>
              <w:rPr>
                <w:rFonts w:ascii="Times New Roman" w:eastAsia="TimesNewRomanPSMT" w:hAnsi="Times New Roman" w:cs="Times New Roman"/>
                <w:lang w:val="kk-KZ"/>
              </w:rPr>
              <w:t>г.</w:t>
            </w:r>
          </w:p>
          <w:p w:rsidR="006543A1" w:rsidRPr="007957D7" w:rsidRDefault="006543A1" w:rsidP="007957D7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851" w:type="dxa"/>
          </w:tcPr>
          <w:p w:rsidR="006543A1" w:rsidRDefault="007957D7" w:rsidP="00697ED2">
            <w:pPr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орам</w:t>
            </w:r>
            <w:proofErr w:type="spellEnd"/>
          </w:p>
        </w:tc>
        <w:tc>
          <w:tcPr>
            <w:tcW w:w="992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80</w:t>
            </w:r>
          </w:p>
        </w:tc>
        <w:tc>
          <w:tcPr>
            <w:tcW w:w="992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157,92</w:t>
            </w:r>
          </w:p>
        </w:tc>
        <w:tc>
          <w:tcPr>
            <w:tcW w:w="1418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12633,6</w:t>
            </w:r>
          </w:p>
        </w:tc>
        <w:tc>
          <w:tcPr>
            <w:tcW w:w="1559" w:type="dxa"/>
          </w:tcPr>
          <w:p w:rsidR="006543A1" w:rsidRPr="00241BA3" w:rsidRDefault="00D62415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 күн</w:t>
            </w:r>
          </w:p>
        </w:tc>
        <w:tc>
          <w:tcPr>
            <w:tcW w:w="2126" w:type="dxa"/>
          </w:tcPr>
          <w:p w:rsidR="006543A1" w:rsidRPr="00241BA3" w:rsidRDefault="00D62415" w:rsidP="00697ED2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Петропавлқаласы,Ульяновкөшесі, 98</w:t>
            </w:r>
          </w:p>
        </w:tc>
      </w:tr>
      <w:tr w:rsidR="006543A1" w:rsidRPr="008B1930" w:rsidTr="006543A1">
        <w:trPr>
          <w:trHeight w:val="739"/>
        </w:trPr>
        <w:tc>
          <w:tcPr>
            <w:tcW w:w="568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1984" w:type="dxa"/>
          </w:tcPr>
          <w:p w:rsidR="006543A1" w:rsidRDefault="007957D7" w:rsidP="007957D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kk-KZ"/>
              </w:rPr>
              <w:t xml:space="preserve">№4 </w:t>
            </w:r>
            <w:r>
              <w:rPr>
                <w:rFonts w:ascii="Times New Roman" w:hAnsi="Times New Roman" w:cs="Times New Roman"/>
              </w:rPr>
              <w:t>ларингеалдық</w:t>
            </w:r>
            <w:r w:rsidR="006543A1">
              <w:rPr>
                <w:rFonts w:ascii="Times New Roman" w:hAnsi="Times New Roman" w:cs="Times New Roman"/>
              </w:rPr>
              <w:t xml:space="preserve">маска </w:t>
            </w:r>
          </w:p>
        </w:tc>
        <w:tc>
          <w:tcPr>
            <w:tcW w:w="5528" w:type="dxa"/>
          </w:tcPr>
          <w:p w:rsidR="006543A1" w:rsidRPr="00511555" w:rsidRDefault="007957D7" w:rsidP="00697ED2">
            <w:pPr>
              <w:rPr>
                <w:rFonts w:ascii="Times New Roman" w:eastAsia="Times New Roman" w:hAnsi="Times New Roman" w:cs="Times New Roman"/>
              </w:rPr>
            </w:pPr>
            <w:r w:rsidRPr="007957D7">
              <w:rPr>
                <w:rFonts w:ascii="Times New Roman" w:hAnsi="Times New Roman" w:cs="Times New Roman"/>
              </w:rPr>
              <w:t xml:space="preserve">№4 ларингеалдықмаска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Ішк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і</w:t>
            </w:r>
            <w:r w:rsidR="006543A1" w:rsidRPr="00511555">
              <w:rPr>
                <w:rFonts w:ascii="Cambria Math" w:eastAsia="Times New Roman" w:hAnsi="Cambria Math" w:cs="Cambria Math"/>
                <w:bCs/>
              </w:rPr>
              <w:t>∅</w:t>
            </w:r>
            <w:r w:rsidR="006543A1" w:rsidRPr="00511555">
              <w:rPr>
                <w:rFonts w:ascii="Times New Roman" w:eastAsia="Times New Roman" w:hAnsi="Times New Roman" w:cs="Times New Roman"/>
                <w:bCs/>
              </w:rPr>
              <w:t>,</w:t>
            </w:r>
            <w:proofErr w:type="gramEnd"/>
            <w:r w:rsidR="006543A1" w:rsidRPr="00511555">
              <w:rPr>
                <w:rFonts w:ascii="Times New Roman" w:eastAsia="Times New Roman" w:hAnsi="Times New Roman" w:cs="Times New Roman"/>
                <w:bCs/>
              </w:rPr>
              <w:t>мм</w:t>
            </w:r>
            <w:proofErr w:type="spellEnd"/>
            <w:r w:rsidR="006543A1" w:rsidRPr="00511555">
              <w:rPr>
                <w:rFonts w:ascii="Times New Roman" w:eastAsia="Times New Roman" w:hAnsi="Times New Roman" w:cs="Times New Roman"/>
              </w:rPr>
              <w:t xml:space="preserve"> - 10,5±0,2 </w:t>
            </w:r>
          </w:p>
          <w:p w:rsidR="006543A1" w:rsidRPr="001341E9" w:rsidRDefault="007957D7" w:rsidP="00697ED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Cs/>
                <w:lang w:val="kk-KZ"/>
              </w:rPr>
              <w:t>Сыртқы</w:t>
            </w:r>
            <w:r w:rsidR="006543A1" w:rsidRPr="00511555">
              <w:rPr>
                <w:rFonts w:ascii="Cambria Math" w:eastAsia="Times New Roman" w:hAnsi="Cambria Math" w:cs="Cambria Math"/>
                <w:bCs/>
              </w:rPr>
              <w:t>∅</w:t>
            </w:r>
            <w:r w:rsidR="006543A1" w:rsidRPr="00511555">
              <w:rPr>
                <w:rFonts w:ascii="Times New Roman" w:eastAsia="Times New Roman" w:hAnsi="Times New Roman" w:cs="Times New Roman"/>
                <w:bCs/>
              </w:rPr>
              <w:t>, мм</w:t>
            </w:r>
            <w:r w:rsidR="006543A1" w:rsidRPr="00511555">
              <w:rPr>
                <w:rFonts w:ascii="Times New Roman" w:eastAsia="Times New Roman" w:hAnsi="Times New Roman" w:cs="Times New Roman"/>
              </w:rPr>
              <w:t> - 15,9±0,2 </w:t>
            </w:r>
            <w:proofErr w:type="spellStart"/>
            <w:r w:rsidRPr="007957D7">
              <w:rPr>
                <w:rFonts w:ascii="Times New Roman" w:eastAsia="Times New Roman" w:hAnsi="Times New Roman" w:cs="Times New Roman"/>
              </w:rPr>
              <w:t>Манжеттітолтыру</w:t>
            </w:r>
            <w:proofErr w:type="spellEnd"/>
            <w:r w:rsidRPr="007957D7">
              <w:rPr>
                <w:rFonts w:ascii="Times New Roman" w:eastAsia="Times New Roman" w:hAnsi="Times New Roman" w:cs="Times New Roman"/>
              </w:rPr>
              <w:t xml:space="preserve"> көлемі-30 мл</w:t>
            </w:r>
            <w:r>
              <w:rPr>
                <w:rFonts w:ascii="Times New Roman" w:eastAsia="Times New Roman" w:hAnsi="Times New Roman" w:cs="Times New Roman"/>
                <w:lang w:val="kk-KZ"/>
              </w:rPr>
              <w:t xml:space="preserve"> дейін </w:t>
            </w:r>
            <w:proofErr w:type="spellStart"/>
            <w:r w:rsidRPr="007957D7">
              <w:rPr>
                <w:rFonts w:ascii="Times New Roman" w:eastAsia="Times New Roman" w:hAnsi="Times New Roman" w:cs="Times New Roman"/>
              </w:rPr>
              <w:t>стерильді</w:t>
            </w:r>
            <w:proofErr w:type="spellEnd"/>
            <w:r>
              <w:rPr>
                <w:rFonts w:ascii="Times New Roman" w:eastAsia="Times New Roman" w:hAnsi="Times New Roman" w:cs="Times New Roman"/>
                <w:lang w:val="kk-KZ"/>
              </w:rPr>
              <w:t>;</w:t>
            </w:r>
            <w:r w:rsidRPr="007957D7">
              <w:rPr>
                <w:rFonts w:ascii="Times New Roman" w:eastAsia="Times New Roman" w:hAnsi="Times New Roman" w:cs="Times New Roman"/>
              </w:rPr>
              <w:t>ауыз-жұтқыншақтіндерініңзақымдануқаупінбарыншаазайтуменсенімдіжанасудықамтамасызететінжұмсақүрленгенманжетпенжабдықталған;</w:t>
            </w:r>
            <w:r w:rsidRPr="007957D7">
              <w:rPr>
                <w:rFonts w:ascii="Times New Roman" w:eastAsia="Times New Roman" w:hAnsi="Times New Roman" w:cs="Times New Roman"/>
                <w:sz w:val="24"/>
                <w:szCs w:val="24"/>
              </w:rPr>
              <w:t>материалдыңмөлдірлігіжолақтыңблокировкасынанықтауғамүмкіндікбередіимплантациялық-улыемес ПВХ, бірретқолдану.</w:t>
            </w:r>
          </w:p>
          <w:p w:rsidR="006543A1" w:rsidRPr="00856F12" w:rsidRDefault="006543A1" w:rsidP="00697ED2">
            <w:pPr>
              <w:pStyle w:val="TableParagraph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851" w:type="dxa"/>
          </w:tcPr>
          <w:p w:rsidR="006543A1" w:rsidRDefault="007957D7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дана</w:t>
            </w:r>
          </w:p>
        </w:tc>
        <w:tc>
          <w:tcPr>
            <w:tcW w:w="992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992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3000</w:t>
            </w:r>
          </w:p>
        </w:tc>
        <w:tc>
          <w:tcPr>
            <w:tcW w:w="1418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45000</w:t>
            </w:r>
          </w:p>
        </w:tc>
        <w:tc>
          <w:tcPr>
            <w:tcW w:w="1559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62415">
              <w:rPr>
                <w:rFonts w:ascii="Times New Roman" w:hAnsi="Times New Roman" w:cs="Times New Roman"/>
              </w:rPr>
              <w:t>күн</w:t>
            </w:r>
          </w:p>
          <w:p w:rsidR="006543A1" w:rsidRPr="00BD6D4E" w:rsidRDefault="006543A1" w:rsidP="00697E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543A1" w:rsidRPr="00241BA3" w:rsidRDefault="00D62415" w:rsidP="00697ED2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Петропавлқаласы,Ульяновкөшесі, 98</w:t>
            </w:r>
          </w:p>
        </w:tc>
      </w:tr>
      <w:tr w:rsidR="006543A1" w:rsidRPr="00311E5A" w:rsidTr="006543A1">
        <w:trPr>
          <w:trHeight w:val="739"/>
        </w:trPr>
        <w:tc>
          <w:tcPr>
            <w:tcW w:w="568" w:type="dxa"/>
          </w:tcPr>
          <w:p w:rsidR="006543A1" w:rsidRPr="00311E5A" w:rsidRDefault="006543A1" w:rsidP="00697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</w:t>
            </w:r>
          </w:p>
        </w:tc>
        <w:tc>
          <w:tcPr>
            <w:tcW w:w="1984" w:type="dxa"/>
          </w:tcPr>
          <w:p w:rsidR="006543A1" w:rsidRPr="00311E5A" w:rsidRDefault="006543A1" w:rsidP="00697ED2">
            <w:pPr>
              <w:tabs>
                <w:tab w:val="right" w:pos="1768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hAnsi="Times New Roman" w:cs="Times New Roman"/>
                <w:sz w:val="24"/>
                <w:szCs w:val="24"/>
              </w:rPr>
              <w:t>Тонометр</w:t>
            </w:r>
            <w:r w:rsidRPr="00311E5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  <w:tc>
          <w:tcPr>
            <w:tcW w:w="5528" w:type="dxa"/>
          </w:tcPr>
          <w:p w:rsidR="00B177D6" w:rsidRDefault="00B177D6" w:rsidP="00697ED2">
            <w:pPr>
              <w:outlineLvl w:val="1"/>
              <w:rPr>
                <w:rFonts w:ascii="Times New Roman" w:hAnsi="Times New Roman" w:cs="Times New Roman"/>
                <w:sz w:val="24"/>
                <w:szCs w:val="24"/>
              </w:rPr>
            </w:pPr>
            <w:r w:rsidRPr="00B177D6">
              <w:rPr>
                <w:rFonts w:ascii="Times New Roman" w:hAnsi="Times New Roman" w:cs="Times New Roman"/>
                <w:sz w:val="24"/>
                <w:szCs w:val="24"/>
              </w:rPr>
              <w:t>Артериялыққысым мен Пульс жиілігінөлшеугеарналғанэлектрондықавтоматтықұрал</w:t>
            </w:r>
          </w:p>
          <w:p w:rsidR="006543A1" w:rsidRDefault="006543A1" w:rsidP="00697ED2">
            <w:pPr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311E5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6543A1" w:rsidRPr="00311E5A" w:rsidRDefault="00B177D6" w:rsidP="00697ED2">
            <w:pPr>
              <w:outlineLvl w:val="1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B177D6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Техникалықсипаттамалары</w:t>
            </w:r>
            <w:r w:rsidR="006543A1" w:rsidRPr="00311E5A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:</w:t>
            </w:r>
          </w:p>
          <w:p w:rsidR="00B177D6" w:rsidRDefault="00B177D6" w:rsidP="00B177D6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Аспаптыңатауы: сандықАвтоматтықанқысымынөлшегіш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і</w:t>
            </w:r>
          </w:p>
          <w:p w:rsidR="00B177D6" w:rsidRDefault="00B177D6" w:rsidP="00B177D6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Зияткерлікөлшеутехнологиясы: </w:t>
            </w:r>
            <w:proofErr w:type="spellStart"/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Intellisense</w:t>
            </w:r>
            <w:proofErr w:type="spellEnd"/>
          </w:p>
          <w:p w:rsidR="00B177D6" w:rsidRDefault="00B177D6" w:rsidP="00B177D6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Өлшеуәдісі: осциллометриялық</w:t>
            </w:r>
          </w:p>
          <w:p w:rsidR="00B177D6" w:rsidRDefault="00B177D6" w:rsidP="00B177D6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Экран: жоғары контраст матрицалықсұйықкристалды дисплей</w:t>
            </w:r>
          </w:p>
          <w:p w:rsidR="00B177D6" w:rsidRDefault="00B177D6" w:rsidP="00B177D6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Қысымды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өлшеу диапазоны: 0-299 мм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.б</w:t>
            </w:r>
            <w:proofErr w:type="gramEnd"/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Пульс </w:t>
            </w:r>
            <w:proofErr w:type="spellStart"/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жиілігі</w:t>
            </w:r>
            <w:proofErr w:type="spellEnd"/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: 40-180 соққы/мин</w:t>
            </w:r>
          </w:p>
          <w:p w:rsidR="006543A1" w:rsidRPr="00311E5A" w:rsidRDefault="00B177D6" w:rsidP="00B177D6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Өлшеуді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ңшектіқателігіқысым: 3 мм с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б.б</w:t>
            </w:r>
            <w:proofErr w:type="gramStart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</w:t>
            </w:r>
            <w:proofErr w:type="gramEnd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ртықемес</w:t>
            </w:r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Пульс </w:t>
            </w:r>
            <w:proofErr w:type="spellStart"/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жиілігі</w:t>
            </w:r>
            <w:proofErr w:type="spellEnd"/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: 5-тен көпемес%</w:t>
            </w:r>
          </w:p>
          <w:p w:rsidR="00B177D6" w:rsidRDefault="00B177D6" w:rsidP="00B177D6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Клиникалықсынақтанөтті: иә, IP</w:t>
            </w:r>
          </w:p>
          <w:p w:rsidR="00B177D6" w:rsidRPr="00B177D6" w:rsidRDefault="00B177D6" w:rsidP="00B177D6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Жиынтықтаманжеттер: әмбебапкомпрессиялықманжеттер, иықшеңберініңұзындығы 22-ден 42 </w:t>
            </w:r>
            <w:proofErr w:type="spellStart"/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см-гедейін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 арналған</w:t>
            </w:r>
          </w:p>
          <w:p w:rsidR="006543A1" w:rsidRPr="00311E5A" w:rsidRDefault="00B177D6" w:rsidP="00B177D6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аритмия индикаторы</w:t>
            </w:r>
            <w:r w:rsidR="006543A1" w:rsidRPr="00311E5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бар</w:t>
            </w:r>
          </w:p>
          <w:p w:rsidR="006543A1" w:rsidRPr="00311E5A" w:rsidRDefault="00B177D6" w:rsidP="00B177D6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Қозғалыс индикаторы: жоқ</w:t>
            </w:r>
          </w:p>
          <w:p w:rsidR="00B177D6" w:rsidRDefault="00B177D6" w:rsidP="00B177D6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ЖоғарыҚысым индикаторы: жоқ</w:t>
            </w:r>
          </w:p>
          <w:p w:rsidR="00B177D6" w:rsidRDefault="00B177D6" w:rsidP="00B177D6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АҚ деңгейініңграфикалықкөрсеткіші: бар</w:t>
            </w:r>
          </w:p>
          <w:p w:rsidR="005739E1" w:rsidRPr="00CB79A8" w:rsidRDefault="00B177D6" w:rsidP="00CB79A8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177D6">
              <w:rPr>
                <w:rFonts w:ascii="Times New Roman" w:eastAsia="Times New Roman" w:hAnsi="Times New Roman" w:cs="Times New Roman"/>
                <w:sz w:val="24"/>
                <w:szCs w:val="24"/>
              </w:rPr>
              <w:t>Манжеттідұрысбекіту индикаторы: жоқ</w:t>
            </w:r>
          </w:p>
          <w:p w:rsidR="005739E1" w:rsidRPr="00CB79A8" w:rsidRDefault="005739E1" w:rsidP="00CB79A8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Қолдыңдұрысорналасуының сенсоры: жоқ</w:t>
            </w:r>
          </w:p>
          <w:p w:rsidR="006543A1" w:rsidRPr="00311E5A" w:rsidRDefault="005739E1" w:rsidP="005739E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Таңертеңгі гипертензия индикаторы: жоқ</w:t>
            </w:r>
          </w:p>
          <w:p w:rsidR="005739E1" w:rsidRDefault="005739E1" w:rsidP="005739E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* Қосдәлдіктітексеру индикаторы: жоқ</w:t>
            </w:r>
          </w:p>
          <w:p w:rsidR="005739E1" w:rsidRDefault="005739E1" w:rsidP="005739E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Дыбыстық сигнал (өшіріл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еті</w:t>
            </w:r>
            <w:proofErr w:type="spellStart"/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н</w:t>
            </w:r>
            <w:proofErr w:type="spellEnd"/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функция): жоқ</w:t>
            </w:r>
          </w:p>
          <w:p w:rsidR="005739E1" w:rsidRDefault="005739E1" w:rsidP="005739E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Соңғыөлшемдердіңорташамәнінесептеу: жоқ</w:t>
            </w:r>
          </w:p>
          <w:p w:rsidR="005739E1" w:rsidRDefault="005739E1" w:rsidP="005739E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Өлшеукүні/уақытынжазу: жоқ</w:t>
            </w:r>
          </w:p>
          <w:p w:rsidR="005739E1" w:rsidRDefault="005739E1" w:rsidP="005739E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Экрандыжарықтандыру: жоқ</w:t>
            </w:r>
          </w:p>
          <w:p w:rsidR="005739E1" w:rsidRDefault="005739E1" w:rsidP="005739E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Компьютергеқосылу: жоқ</w:t>
            </w:r>
          </w:p>
          <w:p w:rsidR="005739E1" w:rsidRDefault="005739E1" w:rsidP="005739E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2 пайдаланушыүшінжады: жоқ</w:t>
            </w:r>
          </w:p>
          <w:p w:rsidR="005739E1" w:rsidRDefault="005739E1" w:rsidP="005739E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Желілік</w:t>
            </w:r>
            <w:proofErr w:type="spellEnd"/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адаптер жиынтықта: бар,</w:t>
            </w:r>
          </w:p>
          <w:p w:rsidR="005739E1" w:rsidRDefault="005739E1" w:rsidP="005739E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Электрондықблоктыңсалмағы (қуат беру </w:t>
            </w:r>
            <w:proofErr w:type="spellStart"/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элементтерінсіз</w:t>
            </w:r>
            <w:proofErr w:type="spellEnd"/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): 255 </w:t>
            </w:r>
            <w:proofErr w:type="spellStart"/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гр</w:t>
            </w:r>
            <w:proofErr w:type="spellEnd"/>
          </w:p>
          <w:p w:rsidR="005739E1" w:rsidRDefault="005739E1" w:rsidP="005739E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Электрондық блок өлшемдері: 129 X 103 X 80 мм</w:t>
            </w:r>
          </w:p>
          <w:p w:rsidR="005739E1" w:rsidRDefault="005739E1" w:rsidP="005739E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Жады</w:t>
            </w:r>
            <w:proofErr w:type="spellEnd"/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: 30 өлшеу</w:t>
            </w:r>
          </w:p>
          <w:p w:rsidR="005739E1" w:rsidRDefault="005739E1" w:rsidP="005739E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Ауаныайдау</w:t>
            </w:r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:әуеэлектр компрессоры арқылыавтоматты</w:t>
            </w:r>
          </w:p>
          <w:p w:rsidR="006543A1" w:rsidRPr="00311E5A" w:rsidRDefault="005739E1" w:rsidP="005739E1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Ауаны шығару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автоматты</w:t>
            </w:r>
            <w:proofErr w:type="spellEnd"/>
          </w:p>
          <w:p w:rsidR="006543A1" w:rsidRPr="00CB79A8" w:rsidRDefault="005739E1" w:rsidP="00CB79A8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Пайдаланушарттары</w:t>
            </w:r>
            <w:proofErr w:type="spellEnd"/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: 30% - дан 85</w:t>
            </w:r>
            <w:r w:rsidR="00BF29A5"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% </w:t>
            </w:r>
            <w:r w:rsid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>-ға</w:t>
            </w:r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дейінгісалыстырмалыылғалдылықкезінде</w:t>
            </w:r>
            <w:r w:rsidR="00BF29A5"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>ауатемпературасы</w:t>
            </w:r>
            <w:r w:rsidRPr="005739E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+ 10c-тан + </w:t>
            </w:r>
            <w:r w:rsid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40C-қа </w:t>
            </w:r>
            <w:proofErr w:type="spellStart"/>
            <w:r w:rsid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</w:p>
          <w:p w:rsidR="006543A1" w:rsidRPr="00311E5A" w:rsidRDefault="00BF29A5" w:rsidP="00BF29A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>Сақтаушарттары: 10%- дан 95%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-ға</w:t>
            </w:r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дейінгісалыстырмалыылғалдылықкезіндеауа температурасы-20С-тан +60</w:t>
            </w:r>
            <w:proofErr w:type="gramStart"/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>С-</w:t>
            </w:r>
            <w:proofErr w:type="gramEnd"/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қа </w:t>
            </w:r>
            <w:proofErr w:type="spellStart"/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>дейін</w:t>
            </w:r>
            <w:proofErr w:type="spellEnd"/>
          </w:p>
          <w:p w:rsidR="00BF29A5" w:rsidRPr="00BF29A5" w:rsidRDefault="00BF29A5" w:rsidP="00BF29A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Қуат: AA </w:t>
            </w:r>
            <w:proofErr w:type="spellStart"/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>типті</w:t>
            </w:r>
            <w:proofErr w:type="spellEnd"/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4 қуатэлементі (саусақбатареялары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>)</w:t>
            </w:r>
          </w:p>
          <w:p w:rsidR="00BF29A5" w:rsidRDefault="00BF29A5" w:rsidP="00BF29A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Қуатэлементтерініңқызмететумерзімі: </w:t>
            </w:r>
            <w:proofErr w:type="spellStart"/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>шамамен</w:t>
            </w:r>
            <w:proofErr w:type="spellEnd"/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>. Күнінеекіөлшемжиілігімен 1000 Өлшем</w:t>
            </w:r>
          </w:p>
          <w:p w:rsidR="00BF29A5" w:rsidRDefault="00BF29A5" w:rsidP="00BF29A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Электрондықблоктыңқызмететумерзімі: 10 </w:t>
            </w:r>
            <w:proofErr w:type="spellStart"/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>жыл</w:t>
            </w:r>
            <w:proofErr w:type="spellEnd"/>
          </w:p>
          <w:p w:rsidR="00BF29A5" w:rsidRDefault="00BF29A5" w:rsidP="00BF29A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Манжеттіңқызмететумерзімі: 1 </w:t>
            </w:r>
            <w:proofErr w:type="spellStart"/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>жыл</w:t>
            </w:r>
            <w:proofErr w:type="spellEnd"/>
          </w:p>
          <w:p w:rsidR="006543A1" w:rsidRPr="00311E5A" w:rsidRDefault="00BF29A5" w:rsidP="00BF29A5">
            <w:pPr>
              <w:numPr>
                <w:ilvl w:val="0"/>
                <w:numId w:val="1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  <w:t xml:space="preserve">Кепілдік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: 5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жыл</w:t>
            </w:r>
            <w:proofErr w:type="spellEnd"/>
          </w:p>
          <w:p w:rsidR="00BF29A5" w:rsidRPr="00BF29A5" w:rsidRDefault="00BF29A5" w:rsidP="00BF29A5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9A5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Жинақтау:</w:t>
            </w:r>
          </w:p>
          <w:p w:rsidR="0076584D" w:rsidRDefault="00BF29A5" w:rsidP="00BF29A5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тонометрдыңэлектронды</w:t>
            </w:r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>блогы</w:t>
            </w:r>
          </w:p>
          <w:p w:rsidR="006543A1" w:rsidRDefault="00BF29A5" w:rsidP="00BF29A5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F29A5">
              <w:rPr>
                <w:rFonts w:ascii="Times New Roman" w:eastAsia="Times New Roman" w:hAnsi="Times New Roman" w:cs="Times New Roman"/>
                <w:sz w:val="24"/>
                <w:szCs w:val="24"/>
              </w:rPr>
              <w:t>Жаңаәмбебапкомпрессиялық манжет (22-42 см.)</w:t>
            </w:r>
          </w:p>
          <w:p w:rsidR="0076584D" w:rsidRPr="00311E5A" w:rsidRDefault="0076584D" w:rsidP="00BF29A5">
            <w:pPr>
              <w:ind w:left="720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6584D" w:rsidRDefault="0076584D" w:rsidP="0076584D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84D">
              <w:rPr>
                <w:rFonts w:ascii="Times New Roman" w:eastAsia="Times New Roman" w:hAnsi="Times New Roman" w:cs="Times New Roman"/>
                <w:sz w:val="24"/>
                <w:szCs w:val="24"/>
              </w:rPr>
              <w:t>Желілікшағын адаптер</w:t>
            </w:r>
          </w:p>
          <w:p w:rsidR="0076584D" w:rsidRDefault="0076584D" w:rsidP="0076584D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84D">
              <w:rPr>
                <w:rFonts w:ascii="Times New Roman" w:eastAsia="Times New Roman" w:hAnsi="Times New Roman" w:cs="Times New Roman"/>
                <w:sz w:val="24"/>
                <w:szCs w:val="24"/>
              </w:rPr>
              <w:t>Пайдаланунұсқаулығы</w:t>
            </w:r>
          </w:p>
          <w:p w:rsidR="0076584D" w:rsidRDefault="0076584D" w:rsidP="0076584D">
            <w:pPr>
              <w:numPr>
                <w:ilvl w:val="0"/>
                <w:numId w:val="2"/>
              </w:num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76584D">
              <w:rPr>
                <w:rFonts w:ascii="Times New Roman" w:eastAsia="Times New Roman" w:hAnsi="Times New Roman" w:cs="Times New Roman"/>
                <w:sz w:val="24"/>
                <w:szCs w:val="24"/>
              </w:rPr>
              <w:t>Аспаптысақтауғаарналғанқап</w:t>
            </w:r>
          </w:p>
          <w:p w:rsidR="0076584D" w:rsidRPr="0076584D" w:rsidRDefault="0076584D" w:rsidP="0076584D">
            <w:pPr>
              <w:pStyle w:val="ab"/>
              <w:numPr>
                <w:ilvl w:val="0"/>
                <w:numId w:val="2"/>
              </w:numPr>
              <w:spacing w:before="100" w:beforeAutospacing="1" w:after="100" w:afterAutospacing="1"/>
              <w:rPr>
                <w:rFonts w:ascii="Times New Roman" w:hAnsi="Times New Roman" w:cs="Times New Roman"/>
              </w:rPr>
            </w:pPr>
            <w:r w:rsidRPr="0076584D">
              <w:rPr>
                <w:rFonts w:ascii="Times New Roman" w:eastAsia="Times New Roman" w:hAnsi="Times New Roman" w:cs="Times New Roman"/>
                <w:sz w:val="24"/>
                <w:szCs w:val="24"/>
              </w:rPr>
              <w:t>Қуатэлементтерініңжиынтығы</w:t>
            </w:r>
          </w:p>
          <w:p w:rsidR="0076584D" w:rsidRPr="0076584D" w:rsidRDefault="0076584D" w:rsidP="0076584D">
            <w:pPr>
              <w:pStyle w:val="ab"/>
              <w:numPr>
                <w:ilvl w:val="0"/>
                <w:numId w:val="2"/>
              </w:numPr>
              <w:rPr>
                <w:sz w:val="24"/>
                <w:szCs w:val="24"/>
              </w:rPr>
            </w:pPr>
            <w:r w:rsidRPr="0076584D">
              <w:rPr>
                <w:rFonts w:ascii="Times New Roman" w:hAnsi="Times New Roman" w:cs="Times New Roman"/>
              </w:rPr>
              <w:t xml:space="preserve">ҚР тіркеукуәлігініңболуы. </w:t>
            </w:r>
          </w:p>
          <w:p w:rsidR="006543A1" w:rsidRPr="0076584D" w:rsidRDefault="0076584D" w:rsidP="0076584D">
            <w:pPr>
              <w:pStyle w:val="ab"/>
              <w:numPr>
                <w:ilvl w:val="0"/>
                <w:numId w:val="2"/>
              </w:numPr>
              <w:rPr>
                <w:sz w:val="24"/>
                <w:szCs w:val="24"/>
              </w:rPr>
            </w:pPr>
            <w:bookmarkStart w:id="0" w:name="_GoBack"/>
            <w:bookmarkEnd w:id="0"/>
            <w:r w:rsidRPr="0076584D">
              <w:rPr>
                <w:rFonts w:ascii="Times New Roman" w:hAnsi="Times New Roman" w:cs="Times New Roman"/>
              </w:rPr>
              <w:t>ҚР тексерісініңболуы.</w:t>
            </w:r>
          </w:p>
          <w:p w:rsidR="006543A1" w:rsidRPr="00311E5A" w:rsidRDefault="006543A1" w:rsidP="00697ED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6543A1" w:rsidRPr="00311E5A" w:rsidRDefault="00B177D6" w:rsidP="00697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дана</w:t>
            </w:r>
          </w:p>
        </w:tc>
        <w:tc>
          <w:tcPr>
            <w:tcW w:w="992" w:type="dxa"/>
          </w:tcPr>
          <w:p w:rsidR="006543A1" w:rsidRPr="00311E5A" w:rsidRDefault="006543A1" w:rsidP="00697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</w:tcPr>
          <w:p w:rsidR="006543A1" w:rsidRPr="00311E5A" w:rsidRDefault="006543A1" w:rsidP="00697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11E5A">
              <w:rPr>
                <w:rFonts w:ascii="Times New Roman" w:hAnsi="Times New Roman" w:cs="Times New Roman"/>
                <w:sz w:val="24"/>
                <w:szCs w:val="24"/>
              </w:rPr>
              <w:t>40000</w:t>
            </w:r>
          </w:p>
        </w:tc>
        <w:tc>
          <w:tcPr>
            <w:tcW w:w="1418" w:type="dxa"/>
          </w:tcPr>
          <w:p w:rsidR="006543A1" w:rsidRPr="00311E5A" w:rsidRDefault="006543A1" w:rsidP="00697ED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80000</w:t>
            </w:r>
          </w:p>
        </w:tc>
        <w:tc>
          <w:tcPr>
            <w:tcW w:w="1559" w:type="dxa"/>
          </w:tcPr>
          <w:p w:rsidR="006543A1" w:rsidRDefault="006543A1" w:rsidP="00697ED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  <w:r w:rsidR="00D62415">
              <w:rPr>
                <w:rFonts w:ascii="Times New Roman" w:hAnsi="Times New Roman" w:cs="Times New Roman"/>
              </w:rPr>
              <w:t>күн</w:t>
            </w:r>
          </w:p>
          <w:p w:rsidR="006543A1" w:rsidRPr="00BD6D4E" w:rsidRDefault="006543A1" w:rsidP="00697ED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26" w:type="dxa"/>
          </w:tcPr>
          <w:p w:rsidR="006543A1" w:rsidRPr="00241BA3" w:rsidRDefault="00D62415" w:rsidP="00697ED2">
            <w:pPr>
              <w:rPr>
                <w:rFonts w:ascii="Times New Roman" w:hAnsi="Times New Roman" w:cs="Times New Roman"/>
              </w:rPr>
            </w:pPr>
            <w:r w:rsidRPr="00D62415">
              <w:rPr>
                <w:rFonts w:ascii="Times New Roman" w:hAnsi="Times New Roman" w:cs="Times New Roman"/>
              </w:rPr>
              <w:t>СҚО, Петропавлқаласы,Ульяновкөшесі, 98</w:t>
            </w:r>
          </w:p>
        </w:tc>
      </w:tr>
    </w:tbl>
    <w:p w:rsidR="00B33149" w:rsidRDefault="00B33149" w:rsidP="00B3314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33149" w:rsidRDefault="00B33149" w:rsidP="00B3314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33149" w:rsidRDefault="00B33149" w:rsidP="00B33149">
      <w:pPr>
        <w:tabs>
          <w:tab w:val="left" w:pos="8625"/>
        </w:tabs>
        <w:rPr>
          <w:rFonts w:ascii="Times New Roman" w:hAnsi="Times New Roman" w:cs="Times New Roman"/>
          <w:sz w:val="28"/>
          <w:szCs w:val="28"/>
        </w:rPr>
      </w:pPr>
    </w:p>
    <w:p w:rsidR="00B33149" w:rsidRDefault="00B33149"/>
    <w:sectPr w:rsidR="00B33149" w:rsidSect="00CB79A8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56F7E111" w15:done="0"/>
</w15:commentsEx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F1389F"/>
    <w:multiLevelType w:val="multilevel"/>
    <w:tmpl w:val="C0504E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6C303DD0"/>
    <w:multiLevelType w:val="multilevel"/>
    <w:tmpl w:val="39A4A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Ринат">
    <w15:presenceInfo w15:providerId="None" w15:userId="Ринат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B33149"/>
    <w:rsid w:val="00346C75"/>
    <w:rsid w:val="005739E1"/>
    <w:rsid w:val="006543A1"/>
    <w:rsid w:val="00670EFB"/>
    <w:rsid w:val="0076584D"/>
    <w:rsid w:val="007957D7"/>
    <w:rsid w:val="007A06EB"/>
    <w:rsid w:val="00B177D6"/>
    <w:rsid w:val="00B33149"/>
    <w:rsid w:val="00BF29A5"/>
    <w:rsid w:val="00C10DDC"/>
    <w:rsid w:val="00CB79A8"/>
    <w:rsid w:val="00D624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A06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j13">
    <w:name w:val="j13"/>
    <w:basedOn w:val="a"/>
    <w:rsid w:val="00B331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0">
    <w:name w:val="s0"/>
    <w:basedOn w:val="a0"/>
    <w:rsid w:val="00B33149"/>
  </w:style>
  <w:style w:type="table" w:styleId="a3">
    <w:name w:val="Table Grid"/>
    <w:basedOn w:val="a1"/>
    <w:uiPriority w:val="59"/>
    <w:rsid w:val="00B3314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j14">
    <w:name w:val="j14"/>
    <w:basedOn w:val="a"/>
    <w:rsid w:val="00C10D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346C75"/>
    <w:pPr>
      <w:widowControl w:val="0"/>
      <w:spacing w:after="0" w:line="240" w:lineRule="auto"/>
    </w:pPr>
    <w:rPr>
      <w:rFonts w:eastAsiaTheme="minorHAnsi"/>
      <w:lang w:val="en-US" w:eastAsia="en-US"/>
    </w:rPr>
  </w:style>
  <w:style w:type="character" w:styleId="a4">
    <w:name w:val="annotation reference"/>
    <w:basedOn w:val="a0"/>
    <w:uiPriority w:val="99"/>
    <w:unhideWhenUsed/>
    <w:rsid w:val="00CB79A8"/>
    <w:rPr>
      <w:sz w:val="16"/>
      <w:szCs w:val="16"/>
    </w:rPr>
  </w:style>
  <w:style w:type="paragraph" w:styleId="a5">
    <w:name w:val="annotation text"/>
    <w:basedOn w:val="a"/>
    <w:link w:val="a6"/>
    <w:uiPriority w:val="99"/>
    <w:semiHidden/>
    <w:unhideWhenUsed/>
    <w:rsid w:val="00D62415"/>
    <w:pPr>
      <w:spacing w:line="240" w:lineRule="auto"/>
    </w:pPr>
    <w:rPr>
      <w:sz w:val="20"/>
      <w:szCs w:val="20"/>
    </w:rPr>
  </w:style>
  <w:style w:type="character" w:customStyle="1" w:styleId="a6">
    <w:name w:val="Текст примечания Знак"/>
    <w:basedOn w:val="a0"/>
    <w:link w:val="a5"/>
    <w:uiPriority w:val="99"/>
    <w:semiHidden/>
    <w:rsid w:val="00D62415"/>
    <w:rPr>
      <w:sz w:val="20"/>
      <w:szCs w:val="20"/>
    </w:rPr>
  </w:style>
  <w:style w:type="paragraph" w:styleId="a7">
    <w:name w:val="annotation subject"/>
    <w:basedOn w:val="a5"/>
    <w:next w:val="a5"/>
    <w:link w:val="a8"/>
    <w:uiPriority w:val="99"/>
    <w:semiHidden/>
    <w:unhideWhenUsed/>
    <w:rsid w:val="00D62415"/>
    <w:rPr>
      <w:b/>
      <w:bCs/>
    </w:rPr>
  </w:style>
  <w:style w:type="character" w:customStyle="1" w:styleId="a8">
    <w:name w:val="Тема примечания Знак"/>
    <w:basedOn w:val="a6"/>
    <w:link w:val="a7"/>
    <w:uiPriority w:val="99"/>
    <w:semiHidden/>
    <w:rsid w:val="00D62415"/>
    <w:rPr>
      <w:b/>
      <w:bCs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D6241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62415"/>
    <w:rPr>
      <w:rFonts w:ascii="Segoe UI" w:hAnsi="Segoe UI" w:cs="Segoe UI"/>
      <w:sz w:val="18"/>
      <w:szCs w:val="18"/>
    </w:rPr>
  </w:style>
  <w:style w:type="paragraph" w:styleId="ab">
    <w:name w:val="List Paragraph"/>
    <w:basedOn w:val="a"/>
    <w:uiPriority w:val="34"/>
    <w:qFormat/>
    <w:rsid w:val="005739E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329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commentsExtended" Target="commentsExtended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omron.medtechpro.ru/tehnologiya-intellektualnogo-izmereniya-intellisense.html" TargetMode="Externa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</TotalTime>
  <Pages>7</Pages>
  <Words>1121</Words>
  <Characters>6394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</dc:creator>
  <cp:keywords/>
  <dc:description/>
  <cp:lastModifiedBy>Айтжанова Айгуль</cp:lastModifiedBy>
  <cp:revision>6</cp:revision>
  <dcterms:created xsi:type="dcterms:W3CDTF">2020-06-22T05:42:00Z</dcterms:created>
  <dcterms:modified xsi:type="dcterms:W3CDTF">2020-06-29T08:51:00Z</dcterms:modified>
</cp:coreProperties>
</file>